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"/>
        <w:tblpPr w:leftFromText="187" w:rightFromText="187" w:vertAnchor="page" w:horzAnchor="margin" w:tblpX="-465" w:tblpY="1464"/>
        <w:tblW w:w="1521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855"/>
        <w:gridCol w:w="1530"/>
        <w:gridCol w:w="1530"/>
        <w:gridCol w:w="1620"/>
        <w:gridCol w:w="1620"/>
        <w:gridCol w:w="1170"/>
        <w:gridCol w:w="1260"/>
        <w:gridCol w:w="1295"/>
        <w:gridCol w:w="1335"/>
      </w:tblGrid>
      <w:tr w:rsidR="00873897" w14:paraId="4E1AAA99" w14:textId="77777777" w:rsidTr="00980A32">
        <w:trPr>
          <w:trHeight w:val="482"/>
          <w:tblHeader/>
        </w:trPr>
        <w:tc>
          <w:tcPr>
            <w:tcW w:w="15215" w:type="dxa"/>
            <w:gridSpan w:val="9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808080" w:themeFill="background1" w:themeFillShade="80"/>
          </w:tcPr>
          <w:p w14:paraId="214423B5" w14:textId="576E0F91" w:rsidR="00873897" w:rsidRDefault="00980A32" w:rsidP="00980A32">
            <w:pPr>
              <w:spacing w:after="0" w:line="240" w:lineRule="auto"/>
              <w:ind w:left="-864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            </w:t>
            </w:r>
            <w:r w:rsidR="2CFA05D2" w:rsidRPr="675E5C68">
              <w:rPr>
                <w:b/>
                <w:bCs/>
                <w:color w:val="FFFFFF" w:themeColor="background1"/>
                <w:sz w:val="28"/>
                <w:szCs w:val="28"/>
              </w:rPr>
              <w:t>Na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m</w:t>
            </w:r>
            <w:r w:rsidR="2CFA05D2" w:rsidRPr="675E5C68">
              <w:rPr>
                <w:b/>
                <w:bCs/>
                <w:color w:val="FFFFFF" w:themeColor="background1"/>
                <w:sz w:val="28"/>
                <w:szCs w:val="28"/>
              </w:rPr>
              <w:t>e of School:</w:t>
            </w:r>
            <w:r w:rsidR="2224C7E7" w:rsidRPr="675E5C68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Ghent K-8 </w:t>
            </w:r>
            <w:proofErr w:type="gramStart"/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School </w:t>
            </w:r>
            <w:r w:rsidR="2CFA05D2" w:rsidRPr="675E5C68">
              <w:rPr>
                <w:color w:val="808080" w:themeColor="background1" w:themeShade="80"/>
              </w:rPr>
              <w:t xml:space="preserve"> or</w:t>
            </w:r>
            <w:proofErr w:type="gramEnd"/>
            <w:r w:rsidR="2CFA05D2" w:rsidRPr="675E5C68">
              <w:rPr>
                <w:color w:val="808080" w:themeColor="background1" w:themeShade="80"/>
              </w:rPr>
              <w:t xml:space="preserve"> tap here to enter text.</w:t>
            </w:r>
            <w:r w:rsidR="00873897">
              <w:tab/>
            </w:r>
            <w:r w:rsidR="00873897">
              <w:tab/>
            </w:r>
            <w:r w:rsidR="00873897">
              <w:tab/>
            </w:r>
            <w:r w:rsidR="00873897">
              <w:tab/>
            </w:r>
            <w:r w:rsidR="35D00278" w:rsidRPr="675E5C68">
              <w:rPr>
                <w:b/>
                <w:bCs/>
                <w:color w:val="FFFFFF" w:themeColor="background1"/>
                <w:sz w:val="28"/>
                <w:szCs w:val="28"/>
              </w:rPr>
              <w:t xml:space="preserve">      </w:t>
            </w:r>
            <w:r w:rsidR="2CFA05D2" w:rsidRPr="675E5C68">
              <w:rPr>
                <w:b/>
                <w:bCs/>
                <w:color w:val="FFFFFF" w:themeColor="background1"/>
                <w:sz w:val="28"/>
                <w:szCs w:val="28"/>
              </w:rPr>
              <w:t xml:space="preserve"> School Division:</w:t>
            </w:r>
            <w:r w:rsidR="00873897">
              <w:tab/>
            </w:r>
            <w:r w:rsidR="2CFA05D2" w:rsidRPr="675E5C68">
              <w:rPr>
                <w:b/>
                <w:bCs/>
                <w:color w:val="FFFFFF" w:themeColor="background1"/>
                <w:sz w:val="28"/>
                <w:szCs w:val="28"/>
              </w:rPr>
              <w:t>Norfolk Public Schools</w:t>
            </w:r>
            <w:r w:rsidR="2CFA05D2" w:rsidRPr="675E5C68">
              <w:rPr>
                <w:color w:val="808080" w:themeColor="background1" w:themeShade="80"/>
              </w:rPr>
              <w:t xml:space="preserve"> to enter text.</w:t>
            </w:r>
          </w:p>
        </w:tc>
      </w:tr>
      <w:tr w:rsidR="00EB592D" w14:paraId="209054F7" w14:textId="77777777" w:rsidTr="00980A32">
        <w:trPr>
          <w:trHeight w:val="464"/>
          <w:tblHeader/>
        </w:trPr>
        <w:tc>
          <w:tcPr>
            <w:tcW w:w="15215" w:type="dxa"/>
            <w:gridSpan w:val="9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BDD7EE"/>
          </w:tcPr>
          <w:p w14:paraId="700F933C" w14:textId="0AB14BE4" w:rsidR="00EB592D" w:rsidRDefault="00EB592D" w:rsidP="00EB592D">
            <w:pPr>
              <w:spacing w:before="60" w:after="120"/>
              <w:rPr>
                <w:b/>
                <w:bCs/>
              </w:rPr>
            </w:pPr>
            <w:r>
              <w:rPr>
                <w:b/>
                <w:bCs/>
                <w:color w:val="002060"/>
              </w:rPr>
              <w:t>Area of Focus:  Literacy</w:t>
            </w:r>
          </w:p>
        </w:tc>
      </w:tr>
      <w:tr w:rsidR="00EB592D" w14:paraId="0A0A871A" w14:textId="77777777" w:rsidTr="00980A32">
        <w:trPr>
          <w:trHeight w:val="525"/>
          <w:tblHeader/>
        </w:trPr>
        <w:tc>
          <w:tcPr>
            <w:tcW w:w="15215" w:type="dxa"/>
            <w:gridSpan w:val="9"/>
            <w:tcBorders>
              <w:top w:val="single" w:sz="6" w:space="0" w:color="000000" w:themeColor="text1"/>
              <w:bottom w:val="single" w:sz="12" w:space="0" w:color="000000" w:themeColor="text1"/>
            </w:tcBorders>
            <w:shd w:val="clear" w:color="auto" w:fill="BDD7EE"/>
          </w:tcPr>
          <w:p w14:paraId="345A5F65" w14:textId="2DC5D519" w:rsidR="00EB592D" w:rsidRDefault="00EB592D" w:rsidP="00EB592D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b/>
                <w:bCs/>
                <w:color w:val="002060"/>
                <w:sz w:val="18"/>
                <w:szCs w:val="18"/>
              </w:rPr>
              <w:t xml:space="preserve">S.M.A.R.T. Goal:  </w:t>
            </w:r>
            <w:r>
              <w:rPr>
                <w:b/>
                <w:bCs/>
                <w:color w:val="333333"/>
              </w:rPr>
              <w:t>During the 2023-2024 school year, all students in Grades 3-8, will increase their Reading SOL Scores by at least 5 percentage points.</w:t>
            </w:r>
          </w:p>
        </w:tc>
      </w:tr>
      <w:tr w:rsidR="00873897" w14:paraId="06379DBD" w14:textId="77777777" w:rsidTr="00847EBE">
        <w:trPr>
          <w:trHeight w:val="537"/>
          <w:tblHeader/>
        </w:trPr>
        <w:tc>
          <w:tcPr>
            <w:tcW w:w="12585" w:type="dxa"/>
            <w:gridSpan w:val="7"/>
            <w:tcBorders>
              <w:top w:val="single" w:sz="6" w:space="0" w:color="000000" w:themeColor="text1"/>
              <w:bottom w:val="single" w:sz="12" w:space="0" w:color="000000" w:themeColor="text1"/>
            </w:tcBorders>
            <w:shd w:val="clear" w:color="auto" w:fill="BDD7EE"/>
          </w:tcPr>
          <w:p w14:paraId="50EDA904" w14:textId="07135D23" w:rsidR="00873897" w:rsidRDefault="00EB592D" w:rsidP="00980A32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2060"/>
                <w:sz w:val="18"/>
                <w:szCs w:val="18"/>
              </w:rPr>
              <w:t xml:space="preserve">Essential Action /Research-based Strategy/Evidence-based Intervention:  Implementation of weekly writing conferences, graphic organizers, </w:t>
            </w:r>
            <w:proofErr w:type="spellStart"/>
            <w:r>
              <w:rPr>
                <w:b/>
                <w:bCs/>
                <w:color w:val="002060"/>
                <w:sz w:val="18"/>
                <w:szCs w:val="18"/>
              </w:rPr>
              <w:t>NoRedInk</w:t>
            </w:r>
            <w:proofErr w:type="spellEnd"/>
            <w:r>
              <w:rPr>
                <w:b/>
                <w:bCs/>
                <w:color w:val="002060"/>
                <w:sz w:val="18"/>
                <w:szCs w:val="18"/>
              </w:rPr>
              <w:t>, and goal setting.</w:t>
            </w:r>
          </w:p>
        </w:tc>
        <w:tc>
          <w:tcPr>
            <w:tcW w:w="2630" w:type="dxa"/>
            <w:gridSpan w:val="2"/>
            <w:tcBorders>
              <w:top w:val="single" w:sz="6" w:space="0" w:color="000000" w:themeColor="text1"/>
              <w:bottom w:val="single" w:sz="12" w:space="0" w:color="000000" w:themeColor="text1"/>
            </w:tcBorders>
            <w:shd w:val="clear" w:color="auto" w:fill="DEEBF6"/>
          </w:tcPr>
          <w:p w14:paraId="4879DD9D" w14:textId="77777777" w:rsidR="00873897" w:rsidRDefault="00873897" w:rsidP="00980A32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4272E5FC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  <w:r w:rsidRPr="4272E5FC">
              <w:rPr>
                <w:b/>
                <w:bCs/>
                <w:sz w:val="20"/>
                <w:szCs w:val="20"/>
              </w:rPr>
              <w:t xml:space="preserve"> Academic</w:t>
            </w:r>
            <w:r w:rsidRPr="4272E5FC">
              <w:rPr>
                <w:b/>
                <w:bCs/>
                <w:color w:val="002060"/>
                <w:sz w:val="20"/>
                <w:szCs w:val="20"/>
              </w:rPr>
              <w:t xml:space="preserve"> Review Finding</w:t>
            </w:r>
          </w:p>
        </w:tc>
      </w:tr>
      <w:tr w:rsidR="00873897" w14:paraId="25844B77" w14:textId="77777777" w:rsidTr="00980A32">
        <w:trPr>
          <w:trHeight w:val="183"/>
          <w:tblHeader/>
        </w:trPr>
        <w:tc>
          <w:tcPr>
            <w:tcW w:w="15215" w:type="dxa"/>
            <w:gridSpan w:val="9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2E75B5"/>
          </w:tcPr>
          <w:p w14:paraId="1EAB1D00" w14:textId="77777777" w:rsidR="00873897" w:rsidRDefault="00873897" w:rsidP="00980A32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 w:rsidRPr="4272E5FC">
              <w:rPr>
                <w:b/>
                <w:bCs/>
                <w:color w:val="FFFFFF" w:themeColor="background1"/>
                <w:sz w:val="28"/>
                <w:szCs w:val="28"/>
              </w:rPr>
              <w:t>Action Plan</w:t>
            </w:r>
          </w:p>
        </w:tc>
      </w:tr>
      <w:tr w:rsidR="006C09C5" w14:paraId="233B59AE" w14:textId="77777777" w:rsidTr="006C09C5">
        <w:trPr>
          <w:trHeight w:val="813"/>
          <w:tblHeader/>
        </w:trPr>
        <w:tc>
          <w:tcPr>
            <w:tcW w:w="3855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5F4FCC20" w14:textId="77777777" w:rsidR="00873897" w:rsidRDefault="00873897" w:rsidP="00980A3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4272E5FC">
              <w:rPr>
                <w:b/>
                <w:bCs/>
                <w:sz w:val="20"/>
                <w:szCs w:val="20"/>
              </w:rPr>
              <w:t>Action Steps</w:t>
            </w:r>
          </w:p>
          <w:p w14:paraId="1356D4CC" w14:textId="77777777" w:rsidR="00873897" w:rsidRDefault="00873897" w:rsidP="00980A3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4272E5FC">
              <w:rPr>
                <w:b/>
                <w:bCs/>
                <w:sz w:val="20"/>
                <w:szCs w:val="20"/>
              </w:rPr>
              <w:t>(Place in sequential order)</w:t>
            </w:r>
          </w:p>
          <w:p w14:paraId="052E628A" w14:textId="77777777" w:rsidR="00873897" w:rsidRDefault="00873897" w:rsidP="00980A3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4272E5FC">
              <w:rPr>
                <w:b/>
                <w:bCs/>
                <w:sz w:val="20"/>
                <w:szCs w:val="20"/>
              </w:rPr>
              <w:t>One must be related to family engagement.</w:t>
            </w:r>
          </w:p>
        </w:tc>
        <w:tc>
          <w:tcPr>
            <w:tcW w:w="1530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5F870619" w14:textId="77777777" w:rsidR="00873897" w:rsidRPr="00873897" w:rsidRDefault="00873897" w:rsidP="00980A3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4272E5FC">
              <w:rPr>
                <w:b/>
                <w:bCs/>
                <w:sz w:val="18"/>
                <w:szCs w:val="18"/>
              </w:rPr>
              <w:t>Position(s) Responsible for Implementation</w:t>
            </w:r>
          </w:p>
        </w:tc>
        <w:tc>
          <w:tcPr>
            <w:tcW w:w="1530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5A01CF3D" w14:textId="77777777" w:rsidR="00873897" w:rsidRPr="00873897" w:rsidRDefault="00873897" w:rsidP="00980A3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4272E5FC">
              <w:rPr>
                <w:b/>
                <w:bCs/>
                <w:sz w:val="18"/>
                <w:szCs w:val="18"/>
              </w:rPr>
              <w:t>Implementation Frequency</w:t>
            </w:r>
          </w:p>
        </w:tc>
        <w:tc>
          <w:tcPr>
            <w:tcW w:w="1620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12782F0E" w14:textId="77777777" w:rsidR="00873897" w:rsidRDefault="00873897" w:rsidP="00980A3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4272E5FC">
              <w:rPr>
                <w:b/>
                <w:bCs/>
                <w:sz w:val="20"/>
                <w:szCs w:val="20"/>
              </w:rPr>
              <w:t>Evidence/</w:t>
            </w:r>
          </w:p>
          <w:p w14:paraId="27B1E209" w14:textId="77777777" w:rsidR="00873897" w:rsidRDefault="00873897" w:rsidP="00980A3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4272E5FC">
              <w:rPr>
                <w:b/>
                <w:bCs/>
                <w:sz w:val="20"/>
                <w:szCs w:val="20"/>
              </w:rPr>
              <w:t>Artifacts: Implementation and Impact</w:t>
            </w:r>
          </w:p>
        </w:tc>
        <w:tc>
          <w:tcPr>
            <w:tcW w:w="1620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6E3944B7" w14:textId="77777777" w:rsidR="00873897" w:rsidRDefault="00873897" w:rsidP="00980A3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4272E5FC">
              <w:rPr>
                <w:b/>
                <w:bCs/>
                <w:sz w:val="20"/>
                <w:szCs w:val="20"/>
              </w:rPr>
              <w:t>Position(s) Responsible for Monitoring</w:t>
            </w:r>
          </w:p>
        </w:tc>
        <w:tc>
          <w:tcPr>
            <w:tcW w:w="1170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260E0B55" w14:textId="77777777" w:rsidR="00873897" w:rsidRDefault="00873897" w:rsidP="00980A3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4272E5FC">
              <w:rPr>
                <w:b/>
                <w:bCs/>
                <w:sz w:val="20"/>
                <w:szCs w:val="20"/>
              </w:rPr>
              <w:t>Monitoring Frequency</w:t>
            </w:r>
          </w:p>
        </w:tc>
        <w:tc>
          <w:tcPr>
            <w:tcW w:w="1260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03D5701C" w14:textId="77777777" w:rsidR="00873897" w:rsidRDefault="00873897" w:rsidP="00980A3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4272E5FC">
              <w:rPr>
                <w:b/>
                <w:bCs/>
                <w:sz w:val="20"/>
                <w:szCs w:val="20"/>
              </w:rPr>
              <w:t>Budget</w:t>
            </w:r>
          </w:p>
          <w:p w14:paraId="2E3A8670" w14:textId="77777777" w:rsidR="00873897" w:rsidRDefault="00873897" w:rsidP="00980A3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4272E5FC">
              <w:rPr>
                <w:b/>
                <w:bCs/>
                <w:sz w:val="20"/>
                <w:szCs w:val="20"/>
              </w:rPr>
              <w:t>(Title I, SIG, other funding sources)</w:t>
            </w:r>
          </w:p>
        </w:tc>
        <w:tc>
          <w:tcPr>
            <w:tcW w:w="1295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16444D3C" w14:textId="77777777" w:rsidR="00873897" w:rsidRDefault="00873897" w:rsidP="00980A32">
            <w:pPr>
              <w:rPr>
                <w:b/>
                <w:bCs/>
                <w:sz w:val="20"/>
                <w:szCs w:val="20"/>
              </w:rPr>
            </w:pPr>
            <w:r w:rsidRPr="4272E5FC">
              <w:rPr>
                <w:b/>
                <w:bCs/>
                <w:sz w:val="20"/>
                <w:szCs w:val="20"/>
              </w:rPr>
              <w:t>Title I Measurable Objective</w:t>
            </w:r>
          </w:p>
        </w:tc>
        <w:tc>
          <w:tcPr>
            <w:tcW w:w="1335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5553A267" w14:textId="77777777" w:rsidR="00873897" w:rsidRDefault="00873897" w:rsidP="00980A3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4272E5FC">
              <w:rPr>
                <w:b/>
                <w:bCs/>
                <w:sz w:val="20"/>
                <w:szCs w:val="20"/>
              </w:rPr>
              <w:t xml:space="preserve">Alignment to </w:t>
            </w:r>
            <w:r w:rsidRPr="4272E5FC">
              <w:rPr>
                <w:b/>
                <w:bCs/>
                <w:i/>
                <w:iCs/>
                <w:sz w:val="20"/>
                <w:szCs w:val="20"/>
              </w:rPr>
              <w:t xml:space="preserve">NPS </w:t>
            </w:r>
          </w:p>
          <w:p w14:paraId="048A3EAF" w14:textId="77777777" w:rsidR="00873897" w:rsidRDefault="00873897" w:rsidP="00980A3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4272E5FC">
              <w:rPr>
                <w:b/>
                <w:bCs/>
                <w:i/>
                <w:iCs/>
                <w:sz w:val="20"/>
                <w:szCs w:val="20"/>
              </w:rPr>
              <w:t xml:space="preserve">Strategic Plan </w:t>
            </w:r>
          </w:p>
          <w:p w14:paraId="46937D51" w14:textId="77777777" w:rsidR="00873897" w:rsidRDefault="00873897" w:rsidP="00980A3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4272E5FC">
              <w:rPr>
                <w:b/>
                <w:bCs/>
                <w:sz w:val="20"/>
                <w:szCs w:val="20"/>
              </w:rPr>
              <w:t>Goal (name goal)</w:t>
            </w:r>
          </w:p>
        </w:tc>
      </w:tr>
      <w:tr w:rsidR="00EB592D" w14:paraId="6D60968A" w14:textId="77777777" w:rsidTr="006C09C5">
        <w:trPr>
          <w:trHeight w:val="1425"/>
          <w:tblHeader/>
        </w:trPr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EAD239" w14:textId="47CC580B" w:rsidR="00EB592D" w:rsidRPr="00873897" w:rsidRDefault="00EB592D" w:rsidP="00EB59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rPr>
                <w:color w:val="000000"/>
                <w:sz w:val="18"/>
                <w:szCs w:val="18"/>
              </w:rPr>
            </w:pPr>
            <w:r>
              <w:rPr>
                <w:color w:val="002060"/>
              </w:rPr>
              <w:t>Provide on-going PD with specialists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C05FB2" w14:textId="57AD42E4" w:rsidR="00EB592D" w:rsidRDefault="00EB592D" w:rsidP="00EB592D">
            <w:r>
              <w:rPr>
                <w:color w:val="002060"/>
              </w:rPr>
              <w:t>Teachers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41558" w14:textId="7783F609" w:rsidR="00EB592D" w:rsidRDefault="00EB592D" w:rsidP="00EB592D">
            <w:r>
              <w:rPr>
                <w:color w:val="002060"/>
              </w:rPr>
              <w:t>At least quarterly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7D91DC" w14:textId="77777777" w:rsidR="00EB592D" w:rsidRDefault="00EB592D" w:rsidP="00EB592D">
            <w:pPr>
              <w:pStyle w:val="NormalWeb"/>
              <w:spacing w:before="60" w:beforeAutospacing="0" w:after="0" w:afterAutospacing="0"/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>Agendas</w:t>
            </w:r>
          </w:p>
          <w:p w14:paraId="5BD89AE2" w14:textId="3551989D" w:rsidR="00EB592D" w:rsidRDefault="00EB592D" w:rsidP="00EB592D">
            <w:r>
              <w:rPr>
                <w:color w:val="002060"/>
              </w:rPr>
              <w:t>Handouts/materials/resources in the new school-wide Ghent Drive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BAB329" w14:textId="5CC8BF42" w:rsidR="00EB592D" w:rsidRDefault="00EB592D" w:rsidP="00EB592D">
            <w:r>
              <w:rPr>
                <w:color w:val="002060"/>
              </w:rPr>
              <w:t>Specialists &amp; Administration 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77FB51" w14:textId="627F7F33" w:rsidR="00EB592D" w:rsidRDefault="00EB592D" w:rsidP="00EB592D">
            <w:r>
              <w:rPr>
                <w:color w:val="002060"/>
              </w:rPr>
              <w:t>Quarterly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F140F3" w14:textId="77777777" w:rsidR="00EB592D" w:rsidRDefault="00EB592D" w:rsidP="00EB592D">
            <w:pPr>
              <w:rPr>
                <w:strike/>
              </w:rPr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3DFED" w14:textId="77777777" w:rsidR="00EB592D" w:rsidRDefault="00EB592D" w:rsidP="00EB592D">
            <w:pPr>
              <w:rPr>
                <w:strike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EA158" w14:textId="466AC7C7" w:rsidR="00EB592D" w:rsidRPr="00873897" w:rsidRDefault="00EB592D" w:rsidP="00EB592D">
            <w:r>
              <w:t xml:space="preserve">Student </w:t>
            </w:r>
            <w:proofErr w:type="gramStart"/>
            <w:r>
              <w:t>Excellence</w:t>
            </w:r>
            <w:r w:rsidR="00847EBE">
              <w:t xml:space="preserve">,  </w:t>
            </w:r>
            <w:r w:rsidR="00847EBE">
              <w:t>Workforce</w:t>
            </w:r>
            <w:proofErr w:type="gramEnd"/>
            <w:r w:rsidR="00847EBE">
              <w:t>, Resources</w:t>
            </w:r>
          </w:p>
        </w:tc>
      </w:tr>
      <w:tr w:rsidR="00EB592D" w14:paraId="35643F3A" w14:textId="77777777" w:rsidTr="006C09C5">
        <w:trPr>
          <w:trHeight w:val="356"/>
          <w:tblHeader/>
        </w:trPr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5BF564" w14:textId="360CCE94" w:rsidR="00EB592D" w:rsidRPr="00873897" w:rsidRDefault="00EB592D" w:rsidP="00EB592D">
            <w:pPr>
              <w:ind w:left="40" w:hanging="90"/>
              <w:rPr>
                <w:sz w:val="18"/>
                <w:szCs w:val="18"/>
              </w:rPr>
            </w:pPr>
            <w:r>
              <w:rPr>
                <w:color w:val="002060"/>
              </w:rPr>
              <w:t>2. Frequent monitoring of student progress – specifically looking for students’ movement along tiers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4BFA4E" w14:textId="245DCAE0" w:rsidR="00EB592D" w:rsidRDefault="00EB592D" w:rsidP="00EB592D">
            <w:r>
              <w:rPr>
                <w:color w:val="002060"/>
              </w:rPr>
              <w:t>Teachers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E233A" w14:textId="5D0491E8" w:rsidR="00EB592D" w:rsidRDefault="00EB592D" w:rsidP="00EB592D">
            <w:r>
              <w:rPr>
                <w:color w:val="002060"/>
              </w:rPr>
              <w:t>Quarterly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ED44FE" w14:textId="77777777" w:rsidR="00EB592D" w:rsidRDefault="00EB592D" w:rsidP="00EB592D">
            <w:pPr>
              <w:pStyle w:val="NormalWeb"/>
              <w:spacing w:before="60" w:beforeAutospacing="0" w:after="0" w:afterAutospacing="0"/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>Writing conference notes</w:t>
            </w:r>
          </w:p>
          <w:p w14:paraId="3D7C9AE4" w14:textId="77777777" w:rsidR="00EB592D" w:rsidRDefault="00EB592D" w:rsidP="00EB592D">
            <w:pPr>
              <w:pStyle w:val="NormalWeb"/>
              <w:spacing w:before="60" w:beforeAutospacing="0" w:after="0" w:afterAutospacing="0"/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>Monthly data planning form</w:t>
            </w:r>
          </w:p>
          <w:p w14:paraId="312A5E4F" w14:textId="704EF5C4" w:rsidR="00EB592D" w:rsidRDefault="00EB592D" w:rsidP="00EB592D">
            <w:r>
              <w:rPr>
                <w:color w:val="002060"/>
              </w:rPr>
              <w:t>Data meeting notes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70D3C4" w14:textId="05388174" w:rsidR="00EB592D" w:rsidRDefault="00EB592D" w:rsidP="00EB592D">
            <w:r>
              <w:rPr>
                <w:color w:val="000000"/>
              </w:rPr>
              <w:t>Teacher, Specialists &amp; Administration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78E298" w14:textId="796064DF" w:rsidR="00EB592D" w:rsidRDefault="00EB592D" w:rsidP="00EB592D">
            <w:r>
              <w:rPr>
                <w:color w:val="002060"/>
              </w:rPr>
              <w:t>Quarterly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999345" w14:textId="7CC1CE8C" w:rsidR="00EB592D" w:rsidRPr="00130355" w:rsidRDefault="00EB592D" w:rsidP="00EB592D"/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3A4CC" w14:textId="321DC260" w:rsidR="00EB592D" w:rsidRPr="00473BC4" w:rsidRDefault="00EB592D" w:rsidP="00EB592D"/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C5996" w14:textId="77777777" w:rsidR="00EB592D" w:rsidRPr="00873897" w:rsidRDefault="00EB592D" w:rsidP="00EB592D">
            <w:r>
              <w:t>Student Excellence,</w:t>
            </w:r>
          </w:p>
          <w:p w14:paraId="04C5DAB7" w14:textId="3D831BED" w:rsidR="00EB592D" w:rsidRDefault="00EB592D" w:rsidP="00EB592D">
            <w:pPr>
              <w:rPr>
                <w:strike/>
              </w:rPr>
            </w:pPr>
            <w:r>
              <w:t>Workforce, Resources</w:t>
            </w:r>
          </w:p>
        </w:tc>
      </w:tr>
      <w:tr w:rsidR="00EB592D" w14:paraId="6BCBA662" w14:textId="77777777" w:rsidTr="006C09C5">
        <w:trPr>
          <w:trHeight w:val="453"/>
          <w:tblHeader/>
        </w:trPr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DA5601" w14:textId="71D20D17" w:rsidR="00EB592D" w:rsidRDefault="00EB592D" w:rsidP="00EB592D">
            <w:r>
              <w:rPr>
                <w:color w:val="002060"/>
              </w:rPr>
              <w:t>3. Opportunities for peer coaching and observations implementing specific strategies in writing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A6A2BB" w14:textId="224D135C" w:rsidR="00EB592D" w:rsidRDefault="00EB592D" w:rsidP="00EB592D">
            <w:r>
              <w:rPr>
                <w:color w:val="002060"/>
              </w:rPr>
              <w:t>Teachers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D9E0E" w14:textId="68DD50E4" w:rsidR="00EB592D" w:rsidRDefault="00EB592D" w:rsidP="00EB592D">
            <w:r>
              <w:rPr>
                <w:color w:val="002060"/>
              </w:rPr>
              <w:t>Monthly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83A04E" w14:textId="77777777" w:rsidR="00EB592D" w:rsidRDefault="00EB592D" w:rsidP="00EB592D">
            <w:pPr>
              <w:pStyle w:val="NormalWeb"/>
              <w:spacing w:before="60" w:beforeAutospacing="0" w:after="0" w:afterAutospacing="0"/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>Coaching notes</w:t>
            </w:r>
          </w:p>
          <w:p w14:paraId="4BA9C8D2" w14:textId="77777777" w:rsidR="00EB592D" w:rsidRDefault="00EB592D" w:rsidP="00EB592D">
            <w:pPr>
              <w:pStyle w:val="NormalWeb"/>
              <w:spacing w:before="60" w:beforeAutospacing="0" w:after="0" w:afterAutospacing="0"/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Observation feedback 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lastRenderedPageBreak/>
              <w:t>(formal and informal)</w:t>
            </w:r>
          </w:p>
          <w:p w14:paraId="0C5B9DE1" w14:textId="4B89FD20" w:rsidR="00EB592D" w:rsidRDefault="00EB592D" w:rsidP="00EB592D">
            <w:r>
              <w:rPr>
                <w:color w:val="002060"/>
              </w:rPr>
              <w:t>“Look For” notes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C48B11" w14:textId="0173D96A" w:rsidR="00EB592D" w:rsidRDefault="00EB592D" w:rsidP="00EB592D">
            <w:r>
              <w:rPr>
                <w:color w:val="000000"/>
              </w:rPr>
              <w:lastRenderedPageBreak/>
              <w:t>Teacher, Specialists &amp; Administration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5E7166" w14:textId="77777777" w:rsidR="00EB592D" w:rsidRDefault="00EB592D" w:rsidP="00EB592D">
            <w:pPr>
              <w:pStyle w:val="NormalWeb"/>
              <w:spacing w:before="60" w:beforeAutospacing="0" w:after="0" w:afterAutospacing="0"/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>Monthly</w:t>
            </w:r>
          </w:p>
          <w:p w14:paraId="5C17EC35" w14:textId="54686E5B" w:rsidR="00EB592D" w:rsidRDefault="00EB592D" w:rsidP="00EB592D"/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CD8FB6" w14:textId="77777777" w:rsidR="00EB592D" w:rsidRDefault="00EB592D" w:rsidP="00EB592D"/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F0685" w14:textId="3AB6BDE8" w:rsidR="00EB592D" w:rsidRDefault="00EB592D" w:rsidP="00EB592D"/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B8E0D" w14:textId="77777777" w:rsidR="00EB592D" w:rsidRDefault="00EB592D" w:rsidP="00EB592D">
            <w:r>
              <w:t>Student Excellence,</w:t>
            </w:r>
          </w:p>
          <w:p w14:paraId="7C79E824" w14:textId="4C2452DC" w:rsidR="00EB592D" w:rsidRDefault="00EB592D" w:rsidP="00EB592D">
            <w:r>
              <w:lastRenderedPageBreak/>
              <w:t>Workforce, Resources</w:t>
            </w:r>
          </w:p>
        </w:tc>
      </w:tr>
      <w:tr w:rsidR="00EB592D" w14:paraId="271F5E48" w14:textId="77777777" w:rsidTr="006C09C5">
        <w:trPr>
          <w:trHeight w:val="356"/>
          <w:tblHeader/>
        </w:trPr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BB00CC" w14:textId="23A217DD" w:rsidR="00EB592D" w:rsidRDefault="00EB592D" w:rsidP="00EB592D">
            <w:r>
              <w:rPr>
                <w:color w:val="002060"/>
              </w:rPr>
              <w:lastRenderedPageBreak/>
              <w:t>4. Monitor and plan for instruction based upon gap group data 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1A9468" w14:textId="1675C21E" w:rsidR="00EB592D" w:rsidRDefault="00EB592D" w:rsidP="00EB592D">
            <w:r>
              <w:rPr>
                <w:color w:val="002060"/>
              </w:rPr>
              <w:t>Teachers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C5531" w14:textId="50641A4D" w:rsidR="00EB592D" w:rsidRDefault="00EB592D" w:rsidP="00EB592D">
            <w:r>
              <w:rPr>
                <w:color w:val="002060"/>
              </w:rPr>
              <w:t>At least Monthly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1CF27F" w14:textId="00757C5B" w:rsidR="00EB592D" w:rsidRDefault="00EB592D" w:rsidP="00EB592D">
            <w:r>
              <w:rPr>
                <w:color w:val="002060"/>
              </w:rPr>
              <w:t>Monthly Data forms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8FC6BC" w14:textId="785AFDC9" w:rsidR="00EB592D" w:rsidRDefault="00EB592D" w:rsidP="00EB592D">
            <w:r>
              <w:rPr>
                <w:color w:val="000000"/>
              </w:rPr>
              <w:t>Teacher, Specialists &amp; Administration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C7E78D" w14:textId="4EE3EC44" w:rsidR="00EB592D" w:rsidRDefault="00EB592D" w:rsidP="00EB592D">
            <w:r>
              <w:rPr>
                <w:color w:val="002060"/>
              </w:rPr>
              <w:t>Monthly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0ACA1E" w14:textId="77777777" w:rsidR="00EB592D" w:rsidRDefault="00EB592D" w:rsidP="00EB592D"/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895BA" w14:textId="0FA04FBE" w:rsidR="00EB592D" w:rsidRDefault="00EB592D" w:rsidP="00EB592D"/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57722" w14:textId="77777777" w:rsidR="00EB592D" w:rsidRPr="00873897" w:rsidRDefault="00EB592D" w:rsidP="00EB592D">
            <w:r>
              <w:t>Student Excellence,</w:t>
            </w:r>
          </w:p>
          <w:p w14:paraId="1F94B639" w14:textId="3B6E3EB3" w:rsidR="00EB592D" w:rsidRDefault="00EB592D" w:rsidP="00EB592D">
            <w:r>
              <w:t>Workforce</w:t>
            </w:r>
          </w:p>
        </w:tc>
      </w:tr>
    </w:tbl>
    <w:p w14:paraId="5FAD5AD4" w14:textId="0FDEC6B1" w:rsidR="675E5C68" w:rsidRDefault="675E5C68" w:rsidP="675E5C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 w:themeColor="text1"/>
        </w:rPr>
      </w:pPr>
    </w:p>
    <w:tbl>
      <w:tblPr>
        <w:tblStyle w:val="3"/>
        <w:tblpPr w:leftFromText="187" w:rightFromText="187" w:vertAnchor="page" w:horzAnchor="page" w:tblpXSpec="center" w:tblpY="1427"/>
        <w:tblW w:w="15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85"/>
        <w:gridCol w:w="1620"/>
        <w:gridCol w:w="1620"/>
        <w:gridCol w:w="1620"/>
        <w:gridCol w:w="1530"/>
        <w:gridCol w:w="1170"/>
        <w:gridCol w:w="1260"/>
        <w:gridCol w:w="1350"/>
        <w:gridCol w:w="1353"/>
      </w:tblGrid>
      <w:tr w:rsidR="00264CDC" w14:paraId="1E6A250F" w14:textId="77777777">
        <w:trPr>
          <w:trHeight w:val="482"/>
          <w:tblHeader/>
        </w:trPr>
        <w:tc>
          <w:tcPr>
            <w:tcW w:w="15108" w:type="dxa"/>
            <w:gridSpan w:val="9"/>
            <w:tcBorders>
              <w:top w:val="single" w:sz="12" w:space="0" w:color="000000"/>
              <w:bottom w:val="single" w:sz="6" w:space="0" w:color="000000"/>
            </w:tcBorders>
            <w:shd w:val="clear" w:color="auto" w:fill="808080"/>
          </w:tcPr>
          <w:p w14:paraId="6D38282D" w14:textId="4533DEB4" w:rsidR="00264CDC" w:rsidRDefault="00EB1AC0">
            <w:pPr>
              <w:spacing w:after="0"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>Name of School:</w:t>
            </w:r>
            <w:r>
              <w:rPr>
                <w:b/>
                <w:color w:val="FFFFFF"/>
                <w:sz w:val="28"/>
                <w:szCs w:val="28"/>
              </w:rPr>
              <w:tab/>
            </w:r>
            <w:r w:rsidR="00EB592D">
              <w:rPr>
                <w:b/>
                <w:color w:val="FFFFFF"/>
                <w:sz w:val="28"/>
                <w:szCs w:val="28"/>
              </w:rPr>
              <w:t>Ghent K-8 School</w:t>
            </w:r>
            <w:r>
              <w:rPr>
                <w:color w:val="808080"/>
              </w:rPr>
              <w:t xml:space="preserve"> or tap here to enter text.</w:t>
            </w:r>
            <w:r>
              <w:rPr>
                <w:b/>
                <w:color w:val="FFFFFF"/>
                <w:sz w:val="28"/>
                <w:szCs w:val="28"/>
              </w:rPr>
              <w:tab/>
            </w:r>
            <w:r>
              <w:rPr>
                <w:b/>
                <w:color w:val="FFFFFF"/>
                <w:sz w:val="28"/>
                <w:szCs w:val="28"/>
              </w:rPr>
              <w:tab/>
            </w:r>
            <w:r>
              <w:rPr>
                <w:b/>
                <w:color w:val="FFFFFF"/>
                <w:sz w:val="28"/>
                <w:szCs w:val="28"/>
              </w:rPr>
              <w:tab/>
            </w:r>
            <w:r>
              <w:rPr>
                <w:b/>
                <w:color w:val="FFFFFF"/>
                <w:sz w:val="28"/>
                <w:szCs w:val="28"/>
              </w:rPr>
              <w:tab/>
              <w:t xml:space="preserve"> School Division:</w:t>
            </w:r>
            <w:r>
              <w:rPr>
                <w:b/>
                <w:color w:val="FFFFFF"/>
                <w:sz w:val="28"/>
                <w:szCs w:val="28"/>
              </w:rPr>
              <w:tab/>
              <w:t>Norfolk Public Schools</w:t>
            </w:r>
            <w:r>
              <w:rPr>
                <w:color w:val="808080"/>
              </w:rPr>
              <w:t xml:space="preserve"> Click or tap here to enter text.</w:t>
            </w:r>
          </w:p>
        </w:tc>
      </w:tr>
      <w:tr w:rsidR="00264CDC" w14:paraId="049C2575" w14:textId="77777777">
        <w:trPr>
          <w:trHeight w:val="464"/>
          <w:tblHeader/>
        </w:trPr>
        <w:tc>
          <w:tcPr>
            <w:tcW w:w="15108" w:type="dxa"/>
            <w:gridSpan w:val="9"/>
            <w:tcBorders>
              <w:top w:val="single" w:sz="6" w:space="0" w:color="000000"/>
              <w:bottom w:val="single" w:sz="6" w:space="0" w:color="000000"/>
            </w:tcBorders>
            <w:shd w:val="clear" w:color="auto" w:fill="BDD7EE"/>
          </w:tcPr>
          <w:p w14:paraId="691C7AB3" w14:textId="5693421B" w:rsidR="00264CDC" w:rsidRDefault="00EB1AC0">
            <w:pPr>
              <w:spacing w:before="60" w:after="120"/>
              <w:rPr>
                <w:b/>
              </w:rPr>
            </w:pPr>
            <w:r>
              <w:rPr>
                <w:b/>
              </w:rPr>
              <w:t xml:space="preserve">Area of Focus:    </w:t>
            </w:r>
            <w:r w:rsidR="00EB592D">
              <w:rPr>
                <w:b/>
                <w:bCs/>
                <w:color w:val="000000"/>
              </w:rPr>
              <w:t>Community Engagement</w:t>
            </w:r>
          </w:p>
        </w:tc>
      </w:tr>
      <w:tr w:rsidR="00264CDC" w14:paraId="67D5FE5C" w14:textId="77777777">
        <w:trPr>
          <w:trHeight w:val="525"/>
          <w:tblHeader/>
        </w:trPr>
        <w:tc>
          <w:tcPr>
            <w:tcW w:w="15108" w:type="dxa"/>
            <w:gridSpan w:val="9"/>
            <w:tcBorders>
              <w:top w:val="single" w:sz="6" w:space="0" w:color="000000"/>
              <w:bottom w:val="single" w:sz="12" w:space="0" w:color="000000"/>
            </w:tcBorders>
            <w:shd w:val="clear" w:color="auto" w:fill="BDD7EE"/>
          </w:tcPr>
          <w:p w14:paraId="74C294DE" w14:textId="43D8A8C3" w:rsidR="00264CDC" w:rsidRPr="00980A32" w:rsidRDefault="00EB592D" w:rsidP="00980A32">
            <w:pPr>
              <w:pStyle w:val="NormalWeb"/>
              <w:spacing w:before="60" w:after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S.M.A.R.T. Goal:  Establish and maintain at least three community partnerships while collaborating with the PTA during the 2023-2024 school year.</w:t>
            </w:r>
          </w:p>
        </w:tc>
      </w:tr>
      <w:tr w:rsidR="00264CDC" w14:paraId="387E455D" w14:textId="77777777" w:rsidTr="00847EBE">
        <w:trPr>
          <w:trHeight w:val="537"/>
          <w:tblHeader/>
        </w:trPr>
        <w:tc>
          <w:tcPr>
            <w:tcW w:w="12405" w:type="dxa"/>
            <w:gridSpan w:val="7"/>
            <w:tcBorders>
              <w:top w:val="single" w:sz="6" w:space="0" w:color="000000"/>
              <w:bottom w:val="single" w:sz="12" w:space="0" w:color="000000"/>
            </w:tcBorders>
            <w:shd w:val="clear" w:color="auto" w:fill="BDD7EE"/>
          </w:tcPr>
          <w:p w14:paraId="178BF70D" w14:textId="434E2856" w:rsidR="00264CDC" w:rsidRDefault="00EB592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Essential Action /Research-based Strategy/Evidence-based Intervention: Outreach for partnership development and various applications for an increase in engagement.</w:t>
            </w:r>
          </w:p>
        </w:tc>
        <w:tc>
          <w:tcPr>
            <w:tcW w:w="2703" w:type="dxa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DEEBF6"/>
          </w:tcPr>
          <w:p w14:paraId="6F916937" w14:textId="77777777" w:rsidR="00264CDC" w:rsidRDefault="00EB1AC0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☐ Academic</w:t>
            </w:r>
            <w:r>
              <w:rPr>
                <w:b/>
                <w:color w:val="002060"/>
                <w:sz w:val="20"/>
                <w:szCs w:val="20"/>
              </w:rPr>
              <w:t xml:space="preserve"> Review Finding</w:t>
            </w:r>
          </w:p>
        </w:tc>
      </w:tr>
      <w:tr w:rsidR="00264CDC" w14:paraId="79E55F29" w14:textId="77777777">
        <w:trPr>
          <w:trHeight w:val="183"/>
          <w:tblHeader/>
        </w:trPr>
        <w:tc>
          <w:tcPr>
            <w:tcW w:w="15108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2E75B5"/>
          </w:tcPr>
          <w:p w14:paraId="5F37C74B" w14:textId="77777777" w:rsidR="00264CDC" w:rsidRDefault="00EB1AC0">
            <w:pPr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Action Plan</w:t>
            </w:r>
          </w:p>
        </w:tc>
      </w:tr>
      <w:tr w:rsidR="00847EBE" w14:paraId="66FFB5FC" w14:textId="77777777" w:rsidTr="00847EBE">
        <w:trPr>
          <w:trHeight w:val="813"/>
          <w:tblHeader/>
        </w:trPr>
        <w:tc>
          <w:tcPr>
            <w:tcW w:w="358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</w:tcPr>
          <w:p w14:paraId="6F809CB5" w14:textId="77777777" w:rsidR="00264CDC" w:rsidRDefault="00EB1A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 Steps</w:t>
            </w:r>
          </w:p>
          <w:p w14:paraId="3408AC7D" w14:textId="77777777" w:rsidR="00264CDC" w:rsidRDefault="00EB1A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(Place in sequential order)</w:t>
            </w:r>
          </w:p>
          <w:p w14:paraId="4BCDFE11" w14:textId="77777777" w:rsidR="00264CDC" w:rsidRDefault="00EB1A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One must be related to family engagement.</w:t>
            </w:r>
          </w:p>
        </w:tc>
        <w:tc>
          <w:tcPr>
            <w:tcW w:w="162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</w:tcPr>
          <w:p w14:paraId="3898B708" w14:textId="77777777" w:rsidR="00264CDC" w:rsidRDefault="00EB1A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Position(s) Responsible for Implementation</w:t>
            </w:r>
          </w:p>
        </w:tc>
        <w:tc>
          <w:tcPr>
            <w:tcW w:w="162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</w:tcPr>
          <w:p w14:paraId="55B2741D" w14:textId="77777777" w:rsidR="00264CDC" w:rsidRDefault="00EB1A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Implementation Frequency</w:t>
            </w:r>
          </w:p>
        </w:tc>
        <w:tc>
          <w:tcPr>
            <w:tcW w:w="162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</w:tcPr>
          <w:p w14:paraId="3A1D5DF1" w14:textId="77777777" w:rsidR="00264CDC" w:rsidRDefault="00EB1A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Evidence/</w:t>
            </w:r>
          </w:p>
          <w:p w14:paraId="13A9C57D" w14:textId="77777777" w:rsidR="00264CDC" w:rsidRDefault="00EB1A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Artifacts: Implementation and Impact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</w:tcPr>
          <w:p w14:paraId="730A0534" w14:textId="77777777" w:rsidR="00264CDC" w:rsidRDefault="00EB1A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Position(s) Responsible for Monitoring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</w:tcPr>
          <w:p w14:paraId="62768FF4" w14:textId="77777777" w:rsidR="00264CDC" w:rsidRDefault="00EB1A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Monitoring Frequency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</w:tcPr>
          <w:p w14:paraId="797D6B6A" w14:textId="77777777" w:rsidR="00264CDC" w:rsidRDefault="00EB1A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Budget</w:t>
            </w:r>
          </w:p>
          <w:p w14:paraId="5B8EB14D" w14:textId="77777777" w:rsidR="00264CDC" w:rsidRDefault="00EB1A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(Title I, SIG, other funding sources)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</w:tcPr>
          <w:p w14:paraId="0C34B11D" w14:textId="77777777" w:rsidR="00264CDC" w:rsidRDefault="00EB1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 I Measurable Objective</w:t>
            </w:r>
          </w:p>
        </w:tc>
        <w:tc>
          <w:tcPr>
            <w:tcW w:w="1353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</w:tcPr>
          <w:p w14:paraId="5C7B6CB7" w14:textId="77777777" w:rsidR="00264CDC" w:rsidRDefault="00EB1A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Alignment to </w:t>
            </w:r>
            <w:r>
              <w:rPr>
                <w:b/>
                <w:i/>
                <w:sz w:val="20"/>
                <w:szCs w:val="20"/>
              </w:rPr>
              <w:t xml:space="preserve">NPS </w:t>
            </w:r>
          </w:p>
          <w:p w14:paraId="060697C1" w14:textId="77777777" w:rsidR="00264CDC" w:rsidRDefault="00EB1A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Strategic Plan </w:t>
            </w:r>
          </w:p>
          <w:p w14:paraId="4264DFD3" w14:textId="77777777" w:rsidR="00873897" w:rsidRDefault="00EB1A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Goal </w:t>
            </w:r>
          </w:p>
          <w:p w14:paraId="45F87079" w14:textId="0577076F" w:rsidR="00264CDC" w:rsidRDefault="00EB1A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(name goal)</w:t>
            </w:r>
          </w:p>
        </w:tc>
      </w:tr>
      <w:tr w:rsidR="00847EBE" w14:paraId="13F68F80" w14:textId="77777777" w:rsidTr="00847EBE">
        <w:trPr>
          <w:trHeight w:val="356"/>
          <w:tblHeader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57131" w14:textId="101399F8" w:rsidR="00EB592D" w:rsidRDefault="00EB592D" w:rsidP="00EB592D">
            <w:r>
              <w:rPr>
                <w:color w:val="000000"/>
              </w:rPr>
              <w:t xml:space="preserve">1. Plan and schedule an Open House &amp; </w:t>
            </w:r>
            <w:r w:rsidR="006C09C5">
              <w:rPr>
                <w:color w:val="000000"/>
              </w:rPr>
              <w:t>B</w:t>
            </w:r>
            <w:r>
              <w:rPr>
                <w:color w:val="000000"/>
              </w:rPr>
              <w:t>ack to School Night to invite external stakeholders in to build relationships.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EFFE1" w14:textId="73060E9B" w:rsidR="00EB592D" w:rsidRDefault="00EB592D" w:rsidP="00EB592D">
            <w:r>
              <w:rPr>
                <w:color w:val="000000"/>
              </w:rPr>
              <w:t>ILT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2A3D" w14:textId="0F4202B1" w:rsidR="00EB592D" w:rsidRDefault="00EB592D" w:rsidP="00EB592D">
            <w:r>
              <w:rPr>
                <w:color w:val="000000"/>
              </w:rPr>
              <w:t>Annually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504E2" w14:textId="77777777" w:rsidR="00EB592D" w:rsidRDefault="00EB592D" w:rsidP="00EB592D">
            <w:pPr>
              <w:pStyle w:val="NormalWeb"/>
              <w:spacing w:before="20" w:beforeAutospacing="0" w:after="2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Social Media Flyer</w:t>
            </w:r>
          </w:p>
          <w:p w14:paraId="5E89500E" w14:textId="77777777" w:rsidR="00EB592D" w:rsidRDefault="00EB592D" w:rsidP="00EB592D">
            <w:pPr>
              <w:pStyle w:val="NormalWeb"/>
              <w:spacing w:before="20" w:beforeAutospacing="0" w:after="2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Parent handbook</w:t>
            </w:r>
          </w:p>
          <w:p w14:paraId="66F9042A" w14:textId="54D10FF6" w:rsidR="00EB592D" w:rsidRDefault="00EB592D" w:rsidP="00EB592D">
            <w:r>
              <w:rPr>
                <w:color w:val="000000"/>
                <w:sz w:val="20"/>
                <w:szCs w:val="20"/>
              </w:rPr>
              <w:t>Sign-in sheets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1A681" w14:textId="00C7CAEF" w:rsidR="00EB592D" w:rsidRDefault="00EB592D" w:rsidP="00EB592D">
            <w:r>
              <w:rPr>
                <w:color w:val="000000"/>
                <w:sz w:val="20"/>
                <w:szCs w:val="20"/>
              </w:rPr>
              <w:t>Administration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DAE9A" w14:textId="049A4F44" w:rsidR="00EB592D" w:rsidRDefault="00EB592D" w:rsidP="00EB592D">
            <w:r>
              <w:rPr>
                <w:color w:val="000000"/>
                <w:sz w:val="20"/>
                <w:szCs w:val="20"/>
              </w:rPr>
              <w:t>Annually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04101" w14:textId="77777777" w:rsidR="00EB592D" w:rsidRDefault="00EB592D" w:rsidP="00EB592D">
            <w:pPr>
              <w:rPr>
                <w:strike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AB555" w14:textId="026172D5" w:rsidR="00EB592D" w:rsidRPr="00A628DB" w:rsidRDefault="00EB592D" w:rsidP="00EB592D"/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B3BEB" w14:textId="31A2AB05" w:rsidR="00EB592D" w:rsidRPr="004648CE" w:rsidRDefault="00EB592D" w:rsidP="00EB592D">
            <w:r w:rsidRPr="00873897">
              <w:t>Student Excellence</w:t>
            </w:r>
            <w:r w:rsidR="006C09C5">
              <w:t>, Community Engagement</w:t>
            </w:r>
          </w:p>
        </w:tc>
      </w:tr>
      <w:tr w:rsidR="00847EBE" w14:paraId="612A63C7" w14:textId="77777777" w:rsidTr="00847EBE">
        <w:trPr>
          <w:trHeight w:val="356"/>
          <w:tblHeader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BCEFB" w14:textId="54DE089E" w:rsidR="00EB592D" w:rsidRDefault="00EB592D" w:rsidP="00EB592D">
            <w:r>
              <w:rPr>
                <w:color w:val="000000"/>
              </w:rPr>
              <w:t>2. Collaborate regularly with the Ghent PTA Executive Board to help with implementation of PBIS.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A7747" w14:textId="69271E5D" w:rsidR="00EB592D" w:rsidRDefault="00EB592D" w:rsidP="00EB592D">
            <w:r>
              <w:rPr>
                <w:color w:val="000000"/>
              </w:rPr>
              <w:t>ILT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CFEF" w14:textId="4446F41F" w:rsidR="00EB592D" w:rsidRDefault="00EB592D" w:rsidP="00EB592D">
            <w:r>
              <w:rPr>
                <w:color w:val="000000"/>
              </w:rPr>
              <w:t>Monthly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0CA4" w14:textId="77777777" w:rsidR="00EB592D" w:rsidRDefault="00EB592D" w:rsidP="00EB592D">
            <w:pPr>
              <w:pStyle w:val="NormalWeb"/>
              <w:spacing w:before="20" w:beforeAutospacing="0" w:after="2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Meeting minutes</w:t>
            </w:r>
          </w:p>
          <w:p w14:paraId="1B4BE84E" w14:textId="0EE6B018" w:rsidR="00EB592D" w:rsidRDefault="00EB592D" w:rsidP="00EB592D">
            <w:r>
              <w:rPr>
                <w:color w:val="000000"/>
                <w:sz w:val="20"/>
                <w:szCs w:val="20"/>
              </w:rPr>
              <w:t>Meeting calendar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BC211" w14:textId="3099E1D8" w:rsidR="00EB592D" w:rsidRDefault="00EB592D" w:rsidP="00EB592D">
            <w:r>
              <w:rPr>
                <w:color w:val="000000"/>
                <w:sz w:val="20"/>
                <w:szCs w:val="20"/>
              </w:rPr>
              <w:t>Administration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0D5D4" w14:textId="504C7155" w:rsidR="00EB592D" w:rsidRDefault="00EB592D" w:rsidP="00EB592D">
            <w:r>
              <w:rPr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7DCB7" w14:textId="25BFF1E9" w:rsidR="00EB592D" w:rsidRDefault="00EB592D" w:rsidP="00EB592D">
            <w:pPr>
              <w:rPr>
                <w:strike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B22E3" w14:textId="6F7EFDD6" w:rsidR="00EB592D" w:rsidRPr="00350232" w:rsidRDefault="00EB592D" w:rsidP="00EB592D"/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ED6E6" w14:textId="77777777" w:rsidR="00EB592D" w:rsidRPr="00873897" w:rsidRDefault="00EB592D" w:rsidP="00EB592D">
            <w:r w:rsidRPr="00873897">
              <w:t>Student Excellence,</w:t>
            </w:r>
          </w:p>
          <w:p w14:paraId="55A6201A" w14:textId="1ADA2C73" w:rsidR="00EB592D" w:rsidRDefault="00EB592D" w:rsidP="00EB592D">
            <w:pPr>
              <w:rPr>
                <w:strike/>
              </w:rPr>
            </w:pPr>
            <w:r w:rsidRPr="00873897">
              <w:t>Workforce</w:t>
            </w:r>
            <w:r>
              <w:t xml:space="preserve">, </w:t>
            </w:r>
            <w:r w:rsidR="006C09C5">
              <w:t>Community Engagement, Safety</w:t>
            </w:r>
          </w:p>
        </w:tc>
      </w:tr>
      <w:tr w:rsidR="00847EBE" w14:paraId="114E1E46" w14:textId="77777777" w:rsidTr="00847EBE">
        <w:trPr>
          <w:trHeight w:val="453"/>
          <w:tblHeader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2BD6F" w14:textId="0B34EF7E" w:rsidR="00EB592D" w:rsidRDefault="00EB592D" w:rsidP="00EB592D">
            <w:r>
              <w:rPr>
                <w:color w:val="000000"/>
              </w:rPr>
              <w:t>3. Open and regularly use social media [including Instagram, X (</w:t>
            </w:r>
            <w:proofErr w:type="spellStart"/>
            <w:r>
              <w:rPr>
                <w:color w:val="000000"/>
              </w:rPr>
              <w:t>fka</w:t>
            </w:r>
            <w:proofErr w:type="spellEnd"/>
            <w:r>
              <w:rPr>
                <w:color w:val="000000"/>
              </w:rPr>
              <w:t xml:space="preserve"> Twitter), and/or Class Dojo] or robocalls to connect with and engage the community.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BAFA5" w14:textId="57AD510D" w:rsidR="00EB592D" w:rsidRDefault="00EB592D" w:rsidP="00EB592D">
            <w:r>
              <w:rPr>
                <w:color w:val="000000"/>
              </w:rPr>
              <w:t>ILT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0CC8" w14:textId="5D38F4A5" w:rsidR="00EB592D" w:rsidRDefault="00EB592D" w:rsidP="00EB592D">
            <w:r>
              <w:rPr>
                <w:color w:val="000000"/>
              </w:rPr>
              <w:t>Monthly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93559" w14:textId="77777777" w:rsidR="00EB592D" w:rsidRDefault="00EB592D" w:rsidP="00EB592D">
            <w:pPr>
              <w:pStyle w:val="NormalWeb"/>
              <w:spacing w:before="20" w:beforeAutospacing="0" w:after="2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Social Media account(s)</w:t>
            </w:r>
          </w:p>
          <w:p w14:paraId="4B70766A" w14:textId="77777777" w:rsidR="00EB592D" w:rsidRDefault="00EB592D" w:rsidP="00EB592D">
            <w:pPr>
              <w:pStyle w:val="NormalWeb"/>
              <w:spacing w:before="20" w:beforeAutospacing="0" w:after="2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Flyer</w:t>
            </w:r>
          </w:p>
          <w:p w14:paraId="347BAD9B" w14:textId="77777777" w:rsidR="00EB592D" w:rsidRDefault="00EB592D" w:rsidP="00EB592D">
            <w:pPr>
              <w:pStyle w:val="NormalWeb"/>
              <w:spacing w:before="20" w:beforeAutospacing="0" w:after="2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Registration</w:t>
            </w:r>
          </w:p>
          <w:p w14:paraId="61D78725" w14:textId="07BFD8C5" w:rsidR="00EB592D" w:rsidRDefault="00EB592D" w:rsidP="00EB592D">
            <w:r>
              <w:rPr>
                <w:color w:val="000000"/>
                <w:sz w:val="20"/>
                <w:szCs w:val="20"/>
              </w:rPr>
              <w:t>Sign-in sheets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88304" w14:textId="20244B74" w:rsidR="00EB592D" w:rsidRDefault="00EB592D" w:rsidP="00EB592D">
            <w:r>
              <w:rPr>
                <w:color w:val="000000"/>
                <w:sz w:val="20"/>
                <w:szCs w:val="20"/>
              </w:rPr>
              <w:t>Administration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6EB7F" w14:textId="2B6F5631" w:rsidR="00EB592D" w:rsidRDefault="00EB592D" w:rsidP="00EB592D">
            <w:r>
              <w:rPr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54612" w14:textId="77777777" w:rsidR="00EB592D" w:rsidRDefault="00EB592D" w:rsidP="00EB592D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DFFB3" w14:textId="75DCFE3E" w:rsidR="00EB592D" w:rsidRDefault="00EB592D" w:rsidP="00EB592D"/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44FD" w14:textId="77777777" w:rsidR="006C09C5" w:rsidRPr="00873897" w:rsidRDefault="006C09C5" w:rsidP="006C09C5">
            <w:r w:rsidRPr="00873897">
              <w:t>Student Excellence,</w:t>
            </w:r>
          </w:p>
          <w:p w14:paraId="44D743BA" w14:textId="5A1A7D4B" w:rsidR="00EB592D" w:rsidRDefault="006C09C5" w:rsidP="006C09C5">
            <w:r w:rsidRPr="00873897">
              <w:t>Workforce</w:t>
            </w:r>
            <w:r>
              <w:t>, Community Engagement</w:t>
            </w:r>
          </w:p>
        </w:tc>
      </w:tr>
      <w:tr w:rsidR="00847EBE" w14:paraId="233CD826" w14:textId="77777777" w:rsidTr="00847EBE">
        <w:trPr>
          <w:trHeight w:val="356"/>
          <w:tblHeader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C25E3" w14:textId="655F52A1" w:rsidR="00EB592D" w:rsidRDefault="00EB592D" w:rsidP="00EB592D">
            <w:r>
              <w:rPr>
                <w:color w:val="000000"/>
              </w:rPr>
              <w:lastRenderedPageBreak/>
              <w:t>4. Ghent teachers will attend at least 2 PTA meetings, which are held monthly, throughout the school year.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3CF12" w14:textId="1F35A071" w:rsidR="00EB592D" w:rsidRDefault="00EB592D" w:rsidP="00EB592D">
            <w:r>
              <w:rPr>
                <w:color w:val="000000"/>
              </w:rPr>
              <w:t>Ghent Faculty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E3CC" w14:textId="553C6EEB" w:rsidR="00EB592D" w:rsidRDefault="00EB592D" w:rsidP="00EB592D">
            <w:r>
              <w:rPr>
                <w:color w:val="000000"/>
              </w:rPr>
              <w:t>Monthly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1258C" w14:textId="77777777" w:rsidR="00EB592D" w:rsidRDefault="00EB592D" w:rsidP="00EB592D">
            <w:pPr>
              <w:pStyle w:val="NormalWeb"/>
              <w:spacing w:before="20" w:beforeAutospacing="0" w:after="2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Agendas</w:t>
            </w:r>
          </w:p>
          <w:p w14:paraId="360A3BCF" w14:textId="77777777" w:rsidR="00EB592D" w:rsidRDefault="00EB592D" w:rsidP="00EB592D">
            <w:pPr>
              <w:pStyle w:val="NormalWeb"/>
              <w:spacing w:before="20" w:beforeAutospacing="0" w:after="2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PTA meeting attendance</w:t>
            </w:r>
          </w:p>
          <w:p w14:paraId="349EBF22" w14:textId="41A546C5" w:rsidR="00EB592D" w:rsidRDefault="00EB592D" w:rsidP="00EB592D">
            <w:r>
              <w:rPr>
                <w:color w:val="000000"/>
                <w:sz w:val="20"/>
                <w:szCs w:val="20"/>
              </w:rPr>
              <w:t>Meeting minutes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753C4" w14:textId="0E041556" w:rsidR="00EB592D" w:rsidRDefault="00EB592D" w:rsidP="00EB592D">
            <w:r>
              <w:rPr>
                <w:color w:val="000000"/>
                <w:sz w:val="20"/>
                <w:szCs w:val="20"/>
              </w:rPr>
              <w:t>Administration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56CEF" w14:textId="6DFD7011" w:rsidR="00EB592D" w:rsidRDefault="00EB592D" w:rsidP="00EB592D">
            <w:r>
              <w:rPr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0C16C" w14:textId="77777777" w:rsidR="00EB592D" w:rsidRDefault="00EB592D" w:rsidP="00EB592D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939B4" w14:textId="3A1278E6" w:rsidR="00EB592D" w:rsidRDefault="00EB592D" w:rsidP="00EB592D"/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4F5D6" w14:textId="77777777" w:rsidR="006C09C5" w:rsidRPr="00873897" w:rsidRDefault="006C09C5" w:rsidP="006C09C5">
            <w:r w:rsidRPr="00873897">
              <w:t>Student Excellence,</w:t>
            </w:r>
          </w:p>
          <w:p w14:paraId="085796B2" w14:textId="3417C279" w:rsidR="00EB592D" w:rsidRDefault="006C09C5" w:rsidP="006C09C5">
            <w:r w:rsidRPr="00873897">
              <w:t>Workforce</w:t>
            </w:r>
            <w:r>
              <w:t>, Community Engagement</w:t>
            </w:r>
          </w:p>
        </w:tc>
      </w:tr>
      <w:tr w:rsidR="00EB592D" w14:paraId="273B7C13" w14:textId="77777777" w:rsidTr="00847EBE">
        <w:trPr>
          <w:trHeight w:val="356"/>
          <w:tblHeader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78BA7" w14:textId="2EC13257" w:rsidR="00EB592D" w:rsidRDefault="00EB592D" w:rsidP="00EB592D">
            <w:pPr>
              <w:rPr>
                <w:color w:val="002060"/>
              </w:rPr>
            </w:pPr>
            <w:r>
              <w:rPr>
                <w:color w:val="000000"/>
              </w:rPr>
              <w:t>5.  Establish non-faith-based partnerships to explore and implement new opportunities for our scholars.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4F851" w14:textId="77777777" w:rsidR="00EB592D" w:rsidRDefault="00EB592D" w:rsidP="00EB592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Teacher Representative</w:t>
            </w:r>
          </w:p>
          <w:p w14:paraId="6DA7048E" w14:textId="77777777" w:rsidR="00EB592D" w:rsidRDefault="00EB592D" w:rsidP="00EB592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School Counselor</w:t>
            </w:r>
          </w:p>
          <w:p w14:paraId="1DD540CA" w14:textId="3B66A037" w:rsidR="00EB592D" w:rsidRDefault="00EB592D" w:rsidP="00EB592D">
            <w:pPr>
              <w:rPr>
                <w:color w:val="002060"/>
              </w:rPr>
            </w:pPr>
            <w:r>
              <w:rPr>
                <w:color w:val="000000"/>
              </w:rPr>
              <w:t>Administration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44ED" w14:textId="6B1D35B8" w:rsidR="00EB592D" w:rsidRDefault="00EB592D" w:rsidP="00EB592D">
            <w:pPr>
              <w:rPr>
                <w:color w:val="002060"/>
              </w:rPr>
            </w:pPr>
            <w:r>
              <w:rPr>
                <w:color w:val="000000"/>
              </w:rPr>
              <w:t>Monthly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2C895" w14:textId="77777777" w:rsidR="00EB592D" w:rsidRDefault="00EB592D" w:rsidP="00EB592D">
            <w:pPr>
              <w:pStyle w:val="NormalWeb"/>
              <w:spacing w:before="20" w:beforeAutospacing="0" w:after="2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Agendas</w:t>
            </w:r>
          </w:p>
          <w:p w14:paraId="31F5D5D2" w14:textId="77777777" w:rsidR="00EB592D" w:rsidRDefault="00EB592D" w:rsidP="00EB592D">
            <w:pPr>
              <w:pStyle w:val="NormalWeb"/>
              <w:spacing w:before="20" w:beforeAutospacing="0" w:after="2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Meeting minutes</w:t>
            </w:r>
          </w:p>
          <w:p w14:paraId="7917ECC5" w14:textId="3F189D06" w:rsidR="00EB592D" w:rsidRDefault="00EB592D" w:rsidP="00EB592D">
            <w:pPr>
              <w:rPr>
                <w:color w:val="002060"/>
              </w:rPr>
            </w:pPr>
            <w:r>
              <w:rPr>
                <w:color w:val="000000"/>
                <w:sz w:val="20"/>
                <w:szCs w:val="20"/>
              </w:rPr>
              <w:t>Physical and/or Social Media Evidence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33602" w14:textId="2E4CD0D0" w:rsidR="00EB592D" w:rsidRDefault="00EB592D" w:rsidP="00EB592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Administration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BA88C" w14:textId="53F3890A" w:rsidR="00EB592D" w:rsidRDefault="00EB592D" w:rsidP="00EB592D">
            <w:pPr>
              <w:rPr>
                <w:color w:val="002060"/>
              </w:rPr>
            </w:pPr>
            <w:r>
              <w:rPr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DB0B8" w14:textId="77777777" w:rsidR="00EB592D" w:rsidRDefault="00EB592D" w:rsidP="00EB592D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13C9E" w14:textId="77777777" w:rsidR="00EB592D" w:rsidRDefault="00EB592D" w:rsidP="00EB592D"/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C6A7C" w14:textId="77777777" w:rsidR="006C09C5" w:rsidRPr="00873897" w:rsidRDefault="006C09C5" w:rsidP="006C09C5">
            <w:r w:rsidRPr="00873897">
              <w:t>Student Excellence,</w:t>
            </w:r>
          </w:p>
          <w:p w14:paraId="00CF2E9A" w14:textId="3BDDD84F" w:rsidR="00EB592D" w:rsidRPr="00873897" w:rsidRDefault="006C09C5" w:rsidP="006C09C5">
            <w:r w:rsidRPr="00873897">
              <w:t>Workforce</w:t>
            </w:r>
            <w:r>
              <w:t>, Community Engagement</w:t>
            </w:r>
          </w:p>
        </w:tc>
      </w:tr>
    </w:tbl>
    <w:p w14:paraId="29066FAA" w14:textId="551BA546" w:rsidR="675E5C68" w:rsidRDefault="675E5C68" w:rsidP="675E5C68">
      <w:pPr>
        <w:rPr>
          <w:rFonts w:ascii="Josefin Sans" w:eastAsia="Josefin Sans" w:hAnsi="Josefin Sans" w:cs="Josefin Sans"/>
        </w:rPr>
      </w:pPr>
    </w:p>
    <w:p w14:paraId="2FA203F6" w14:textId="357D323E" w:rsidR="675E5C68" w:rsidRDefault="675E5C68" w:rsidP="675E5C68">
      <w:pPr>
        <w:rPr>
          <w:rFonts w:ascii="Josefin Sans" w:eastAsia="Josefin Sans" w:hAnsi="Josefin Sans" w:cs="Josefin Sans"/>
        </w:rPr>
      </w:pPr>
    </w:p>
    <w:p w14:paraId="0C4D7EF1" w14:textId="356F02A3" w:rsidR="00264CDC" w:rsidRDefault="00264CDC">
      <w:pPr>
        <w:rPr>
          <w:rFonts w:ascii="Josefin Sans" w:eastAsia="Josefin Sans" w:hAnsi="Josefin Sans" w:cs="Josefin Sans"/>
        </w:rPr>
      </w:pPr>
    </w:p>
    <w:p w14:paraId="15DDF3FF" w14:textId="21109759" w:rsidR="00264CDC" w:rsidRDefault="00264CDC" w:rsidP="675E5C68">
      <w:pPr>
        <w:rPr>
          <w:rFonts w:ascii="Josefin Sans" w:eastAsia="Josefin Sans" w:hAnsi="Josefin Sans" w:cs="Josefin Sans"/>
        </w:rPr>
      </w:pPr>
    </w:p>
    <w:tbl>
      <w:tblPr>
        <w:tblStyle w:val="2"/>
        <w:tblpPr w:leftFromText="187" w:rightFromText="187" w:vertAnchor="page" w:horzAnchor="page" w:tblpXSpec="center" w:tblpY="1427"/>
        <w:tblW w:w="15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5"/>
        <w:gridCol w:w="1620"/>
        <w:gridCol w:w="1620"/>
        <w:gridCol w:w="1530"/>
        <w:gridCol w:w="1620"/>
        <w:gridCol w:w="1170"/>
        <w:gridCol w:w="1260"/>
        <w:gridCol w:w="1260"/>
        <w:gridCol w:w="1353"/>
      </w:tblGrid>
      <w:tr w:rsidR="00264CDC" w14:paraId="62021FAB" w14:textId="77777777">
        <w:trPr>
          <w:trHeight w:val="482"/>
          <w:tblHeader/>
        </w:trPr>
        <w:tc>
          <w:tcPr>
            <w:tcW w:w="15108" w:type="dxa"/>
            <w:gridSpan w:val="9"/>
            <w:tcBorders>
              <w:top w:val="single" w:sz="12" w:space="0" w:color="000000"/>
              <w:bottom w:val="single" w:sz="6" w:space="0" w:color="000000"/>
            </w:tcBorders>
            <w:shd w:val="clear" w:color="auto" w:fill="808080"/>
          </w:tcPr>
          <w:p w14:paraId="7EE63EBF" w14:textId="14F3247E" w:rsidR="00264CDC" w:rsidRDefault="00EB1AC0">
            <w:pPr>
              <w:spacing w:after="0"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>Name of School:</w:t>
            </w:r>
            <w:r>
              <w:rPr>
                <w:b/>
                <w:color w:val="FFFFFF"/>
                <w:sz w:val="28"/>
                <w:szCs w:val="28"/>
              </w:rPr>
              <w:tab/>
            </w:r>
            <w:r w:rsidR="00EB592D">
              <w:rPr>
                <w:b/>
                <w:color w:val="FFFFFF"/>
                <w:sz w:val="28"/>
                <w:szCs w:val="28"/>
              </w:rPr>
              <w:t>Ghent K-8 Schools</w:t>
            </w:r>
            <w:r>
              <w:rPr>
                <w:color w:val="808080"/>
              </w:rPr>
              <w:t xml:space="preserve"> or tap here to enter text.</w:t>
            </w:r>
            <w:r>
              <w:rPr>
                <w:b/>
                <w:color w:val="FFFFFF"/>
                <w:sz w:val="28"/>
                <w:szCs w:val="28"/>
              </w:rPr>
              <w:tab/>
            </w:r>
            <w:r>
              <w:rPr>
                <w:b/>
                <w:color w:val="FFFFFF"/>
                <w:sz w:val="28"/>
                <w:szCs w:val="28"/>
              </w:rPr>
              <w:tab/>
            </w:r>
            <w:r>
              <w:rPr>
                <w:b/>
                <w:color w:val="FFFFFF"/>
                <w:sz w:val="28"/>
                <w:szCs w:val="28"/>
              </w:rPr>
              <w:tab/>
            </w:r>
            <w:r>
              <w:rPr>
                <w:b/>
                <w:color w:val="FFFFFF"/>
                <w:sz w:val="28"/>
                <w:szCs w:val="28"/>
              </w:rPr>
              <w:tab/>
              <w:t xml:space="preserve"> School Division:</w:t>
            </w:r>
            <w:r>
              <w:rPr>
                <w:b/>
                <w:color w:val="FFFFFF"/>
                <w:sz w:val="28"/>
                <w:szCs w:val="28"/>
              </w:rPr>
              <w:tab/>
              <w:t>Norfolk Public Schools</w:t>
            </w:r>
            <w:r>
              <w:rPr>
                <w:color w:val="808080"/>
              </w:rPr>
              <w:t xml:space="preserve"> or tap here to enter text.</w:t>
            </w:r>
          </w:p>
        </w:tc>
      </w:tr>
      <w:tr w:rsidR="00264CDC" w14:paraId="5632DE12" w14:textId="77777777">
        <w:trPr>
          <w:trHeight w:val="464"/>
          <w:tblHeader/>
        </w:trPr>
        <w:tc>
          <w:tcPr>
            <w:tcW w:w="15108" w:type="dxa"/>
            <w:gridSpan w:val="9"/>
            <w:tcBorders>
              <w:top w:val="single" w:sz="6" w:space="0" w:color="000000"/>
              <w:bottom w:val="single" w:sz="6" w:space="0" w:color="000000"/>
            </w:tcBorders>
            <w:shd w:val="clear" w:color="auto" w:fill="BDD7EE"/>
          </w:tcPr>
          <w:p w14:paraId="0685CDBF" w14:textId="3CBB6546" w:rsidR="00264CDC" w:rsidRDefault="00EB1AC0">
            <w:pPr>
              <w:spacing w:before="60" w:after="120"/>
              <w:rPr>
                <w:b/>
              </w:rPr>
            </w:pPr>
            <w:r>
              <w:rPr>
                <w:b/>
              </w:rPr>
              <w:t xml:space="preserve">Area of Focus:     </w:t>
            </w:r>
            <w:r w:rsidR="00EB592D">
              <w:rPr>
                <w:b/>
                <w:bCs/>
                <w:color w:val="000000"/>
              </w:rPr>
              <w:t>Numeracy</w:t>
            </w:r>
          </w:p>
        </w:tc>
      </w:tr>
      <w:tr w:rsidR="00264CDC" w14:paraId="1BF249D4" w14:textId="77777777">
        <w:trPr>
          <w:trHeight w:val="525"/>
          <w:tblHeader/>
        </w:trPr>
        <w:tc>
          <w:tcPr>
            <w:tcW w:w="15108" w:type="dxa"/>
            <w:gridSpan w:val="9"/>
            <w:tcBorders>
              <w:top w:val="single" w:sz="6" w:space="0" w:color="000000"/>
              <w:bottom w:val="single" w:sz="12" w:space="0" w:color="000000"/>
            </w:tcBorders>
            <w:shd w:val="clear" w:color="auto" w:fill="BDD7EE"/>
          </w:tcPr>
          <w:p w14:paraId="787E2F87" w14:textId="0E34A019" w:rsidR="00264CDC" w:rsidRDefault="00EB592D">
            <w:pPr>
              <w:spacing w:before="60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S.M.A.R.T. Goal: </w:t>
            </w:r>
            <w:r>
              <w:rPr>
                <w:b/>
                <w:bCs/>
                <w:color w:val="000000"/>
                <w:shd w:val="clear" w:color="auto" w:fill="BDD7EE"/>
              </w:rPr>
              <w:t> </w:t>
            </w:r>
            <w:r>
              <w:rPr>
                <w:b/>
                <w:bCs/>
                <w:color w:val="333333"/>
                <w:shd w:val="clear" w:color="auto" w:fill="BDD7EE"/>
              </w:rPr>
              <w:t>During the 2023 -2024 school year, all students will increase their Math Scores by at least 5 percentage points.</w:t>
            </w:r>
          </w:p>
        </w:tc>
      </w:tr>
      <w:tr w:rsidR="00264CDC" w14:paraId="5E607EDE" w14:textId="77777777" w:rsidTr="00847EBE">
        <w:trPr>
          <w:trHeight w:val="537"/>
          <w:tblHeader/>
        </w:trPr>
        <w:tc>
          <w:tcPr>
            <w:tcW w:w="12495" w:type="dxa"/>
            <w:gridSpan w:val="7"/>
            <w:tcBorders>
              <w:top w:val="single" w:sz="6" w:space="0" w:color="000000"/>
              <w:bottom w:val="single" w:sz="12" w:space="0" w:color="000000"/>
            </w:tcBorders>
            <w:shd w:val="clear" w:color="auto" w:fill="BDD7EE"/>
          </w:tcPr>
          <w:p w14:paraId="39070031" w14:textId="5E9CBE1E" w:rsidR="00264CDC" w:rsidRDefault="00EB592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Essential Action /Research-based Strategy/Evidence-based Intervention: Students will provide justification for their answers and use content vocabulary to help them make growth towards this goal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2613" w:type="dxa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DEEBF6"/>
          </w:tcPr>
          <w:p w14:paraId="5C9F17CA" w14:textId="77777777" w:rsidR="00264CDC" w:rsidRDefault="00EB1AC0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☐ Academic</w:t>
            </w:r>
            <w:r>
              <w:rPr>
                <w:b/>
                <w:color w:val="002060"/>
                <w:sz w:val="20"/>
                <w:szCs w:val="20"/>
              </w:rPr>
              <w:t xml:space="preserve"> Review Finding</w:t>
            </w:r>
          </w:p>
        </w:tc>
      </w:tr>
      <w:tr w:rsidR="00264CDC" w14:paraId="2C653DDA" w14:textId="77777777">
        <w:trPr>
          <w:trHeight w:val="183"/>
          <w:tblHeader/>
        </w:trPr>
        <w:tc>
          <w:tcPr>
            <w:tcW w:w="15108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2E75B5"/>
          </w:tcPr>
          <w:p w14:paraId="36EFE65D" w14:textId="77777777" w:rsidR="00264CDC" w:rsidRDefault="00EB1AC0">
            <w:pPr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Action Plan</w:t>
            </w:r>
          </w:p>
        </w:tc>
      </w:tr>
      <w:tr w:rsidR="00847EBE" w14:paraId="5CC3D289" w14:textId="77777777" w:rsidTr="006C09C5">
        <w:trPr>
          <w:trHeight w:val="813"/>
          <w:tblHeader/>
        </w:trPr>
        <w:tc>
          <w:tcPr>
            <w:tcW w:w="367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</w:tcPr>
          <w:p w14:paraId="43029349" w14:textId="77777777" w:rsidR="00264CDC" w:rsidRDefault="00EB1A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 Steps</w:t>
            </w:r>
          </w:p>
          <w:p w14:paraId="54D92F1C" w14:textId="77777777" w:rsidR="00264CDC" w:rsidRDefault="00EB1A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(Place in sequential order)</w:t>
            </w:r>
          </w:p>
          <w:p w14:paraId="2AF12BFA" w14:textId="77777777" w:rsidR="00264CDC" w:rsidRDefault="00EB1A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One must be related to family engagement.</w:t>
            </w:r>
          </w:p>
        </w:tc>
        <w:tc>
          <w:tcPr>
            <w:tcW w:w="162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</w:tcPr>
          <w:p w14:paraId="0130D164" w14:textId="77777777" w:rsidR="00264CDC" w:rsidRDefault="00EB1A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Position(s) Responsible for Implementation</w:t>
            </w:r>
          </w:p>
        </w:tc>
        <w:tc>
          <w:tcPr>
            <w:tcW w:w="162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</w:tcPr>
          <w:p w14:paraId="48DDAC50" w14:textId="77777777" w:rsidR="00264CDC" w:rsidRDefault="00EB1A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Implementation Frequency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</w:tcPr>
          <w:p w14:paraId="7B2861BC" w14:textId="77777777" w:rsidR="00264CDC" w:rsidRDefault="00EB1A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Evidence/</w:t>
            </w:r>
          </w:p>
          <w:p w14:paraId="573A6B72" w14:textId="77777777" w:rsidR="00264CDC" w:rsidRDefault="00EB1A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Artifacts: Implementation and Impact</w:t>
            </w:r>
          </w:p>
        </w:tc>
        <w:tc>
          <w:tcPr>
            <w:tcW w:w="162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</w:tcPr>
          <w:p w14:paraId="7738E1E2" w14:textId="77777777" w:rsidR="00264CDC" w:rsidRDefault="00EB1A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Position(s) Responsible for Monitoring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</w:tcPr>
          <w:p w14:paraId="5C3E8366" w14:textId="77777777" w:rsidR="00264CDC" w:rsidRDefault="00EB1A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Monitoring Frequency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</w:tcPr>
          <w:p w14:paraId="6543DA43" w14:textId="77777777" w:rsidR="00264CDC" w:rsidRDefault="00EB1A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Budget</w:t>
            </w:r>
          </w:p>
          <w:p w14:paraId="77191FFE" w14:textId="77777777" w:rsidR="00264CDC" w:rsidRDefault="00EB1A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(Title I, SIG, other funding sources)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</w:tcPr>
          <w:p w14:paraId="19ED4372" w14:textId="77777777" w:rsidR="00264CDC" w:rsidRDefault="00EB1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 I Measurable Objective</w:t>
            </w:r>
          </w:p>
        </w:tc>
        <w:tc>
          <w:tcPr>
            <w:tcW w:w="1353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</w:tcPr>
          <w:p w14:paraId="3E411CBE" w14:textId="77777777" w:rsidR="00264CDC" w:rsidRDefault="00EB1A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Alignment to </w:t>
            </w:r>
            <w:r>
              <w:rPr>
                <w:b/>
                <w:i/>
                <w:sz w:val="20"/>
                <w:szCs w:val="20"/>
              </w:rPr>
              <w:t xml:space="preserve">NPS </w:t>
            </w:r>
          </w:p>
          <w:p w14:paraId="62F884EE" w14:textId="77777777" w:rsidR="00264CDC" w:rsidRDefault="00EB1A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Strategic Plan </w:t>
            </w:r>
          </w:p>
          <w:p w14:paraId="73108B7B" w14:textId="77777777" w:rsidR="00264CDC" w:rsidRDefault="00EB1A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Goal (name goal)</w:t>
            </w:r>
          </w:p>
        </w:tc>
      </w:tr>
      <w:tr w:rsidR="00847EBE" w14:paraId="3CFD77B4" w14:textId="77777777" w:rsidTr="006C09C5">
        <w:trPr>
          <w:trHeight w:val="356"/>
          <w:tblHeader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2F104" w14:textId="5D2A4AA6" w:rsidR="00EB592D" w:rsidRDefault="00EB592D" w:rsidP="00EB592D">
            <w:r>
              <w:rPr>
                <w:color w:val="000000"/>
              </w:rPr>
              <w:t>1. Teachers will attend PD to help them learn strategies they can use to implement as a part of Specially Designed Instruction in Math.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CC858" w14:textId="3A7EB459" w:rsidR="00EB592D" w:rsidRDefault="00EB592D" w:rsidP="00EB592D">
            <w:r>
              <w:rPr>
                <w:color w:val="002060"/>
              </w:rPr>
              <w:t>Teachers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964F" w14:textId="17F7119D" w:rsidR="00EB592D" w:rsidRDefault="00EB592D" w:rsidP="00EB592D">
            <w:r>
              <w:rPr>
                <w:color w:val="000000"/>
              </w:rPr>
              <w:t>Quarterly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93355" w14:textId="3E946817" w:rsidR="00EB592D" w:rsidRDefault="00EB592D" w:rsidP="00EB592D">
            <w:r>
              <w:rPr>
                <w:color w:val="000000"/>
              </w:rPr>
              <w:t>PD Certificates or PD reports of Learning Support Teachers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2D86" w14:textId="2775C9C0" w:rsidR="00EB592D" w:rsidRDefault="00EB592D" w:rsidP="00EB592D">
            <w:r>
              <w:rPr>
                <w:color w:val="000000"/>
              </w:rPr>
              <w:t>Teacher, Specialists &amp; Administration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67239" w14:textId="0C7D2065" w:rsidR="00EB592D" w:rsidRDefault="00EB592D" w:rsidP="00EB592D">
            <w:r>
              <w:rPr>
                <w:color w:val="000000"/>
              </w:rPr>
              <w:t>Quarterly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90159" w14:textId="3A935683" w:rsidR="00EB592D" w:rsidRDefault="00EB592D" w:rsidP="00EB592D">
            <w:pPr>
              <w:rPr>
                <w:strike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58AEC" w14:textId="1FF1D770" w:rsidR="00EB592D" w:rsidRPr="009F340A" w:rsidRDefault="00EB592D" w:rsidP="00EB592D"/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0095A" w14:textId="77777777" w:rsidR="00EB592D" w:rsidRDefault="00EB592D" w:rsidP="00EB592D">
            <w:r w:rsidRPr="004648CE">
              <w:t>Student Excellence</w:t>
            </w:r>
          </w:p>
          <w:p w14:paraId="126A6E95" w14:textId="77777777" w:rsidR="00EB592D" w:rsidRDefault="00EB592D" w:rsidP="00EB592D"/>
          <w:p w14:paraId="2DAF668A" w14:textId="5122A60A" w:rsidR="00EB592D" w:rsidRDefault="00EB592D" w:rsidP="00EB592D">
            <w:pPr>
              <w:rPr>
                <w:strike/>
              </w:rPr>
            </w:pPr>
          </w:p>
        </w:tc>
      </w:tr>
      <w:tr w:rsidR="00847EBE" w14:paraId="07518156" w14:textId="77777777" w:rsidTr="006C09C5">
        <w:trPr>
          <w:trHeight w:val="356"/>
          <w:tblHeader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0068D" w14:textId="2789C1FF" w:rsidR="00EB592D" w:rsidRDefault="00EB592D" w:rsidP="00EB592D">
            <w:r>
              <w:rPr>
                <w:color w:val="000000"/>
              </w:rPr>
              <w:t>2. Teachers will implement Specially Designed Instruction based upon students identified needs in their IEP.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86CFA" w14:textId="6AE42D2C" w:rsidR="00EB592D" w:rsidRDefault="00EB592D" w:rsidP="00EB592D">
            <w:r>
              <w:rPr>
                <w:color w:val="002060"/>
              </w:rPr>
              <w:t>Teachers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6793" w14:textId="4F7BAC1A" w:rsidR="00EB592D" w:rsidRDefault="00EB592D" w:rsidP="00EB592D">
            <w:r>
              <w:rPr>
                <w:color w:val="000000"/>
              </w:rPr>
              <w:t>Weekly, or as needed.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72115" w14:textId="74A627D2" w:rsidR="00EB592D" w:rsidRDefault="00EB592D" w:rsidP="00EB592D">
            <w:proofErr w:type="gramStart"/>
            <w:r>
              <w:rPr>
                <w:color w:val="000000"/>
              </w:rPr>
              <w:t>4.5 week</w:t>
            </w:r>
            <w:proofErr w:type="gramEnd"/>
            <w:r>
              <w:rPr>
                <w:color w:val="000000"/>
              </w:rPr>
              <w:t xml:space="preserve"> progress reports.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D02B0" w14:textId="6D1D988A" w:rsidR="00EB592D" w:rsidRDefault="00EB592D" w:rsidP="00EB592D">
            <w:r>
              <w:rPr>
                <w:color w:val="000000"/>
              </w:rPr>
              <w:t>Teachers, Specialists, &amp; Administration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CEE88" w14:textId="61E0B6F5" w:rsidR="00EB592D" w:rsidRDefault="00EB592D" w:rsidP="00EB592D">
            <w:r>
              <w:rPr>
                <w:color w:val="000000"/>
              </w:rPr>
              <w:t>Quarterly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7B405" w14:textId="3AD1DE18" w:rsidR="00EB592D" w:rsidRDefault="00EB592D" w:rsidP="00EB592D">
            <w:pPr>
              <w:rPr>
                <w:strike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1EAC6" w14:textId="1BE2A70D" w:rsidR="00EB592D" w:rsidRDefault="00EB592D" w:rsidP="00EB592D">
            <w:pPr>
              <w:rPr>
                <w:strike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68586" w14:textId="77777777" w:rsidR="006C09C5" w:rsidRPr="00873897" w:rsidRDefault="006C09C5" w:rsidP="006C09C5">
            <w:r w:rsidRPr="00873897">
              <w:t>Student Excellence,</w:t>
            </w:r>
          </w:p>
          <w:p w14:paraId="09B8884C" w14:textId="1F35A899" w:rsidR="00EB592D" w:rsidRPr="003539EE" w:rsidRDefault="006C09C5" w:rsidP="00EB592D">
            <w:r w:rsidRPr="00873897">
              <w:t>Workforce</w:t>
            </w:r>
            <w:r>
              <w:t xml:space="preserve">, </w:t>
            </w:r>
            <w:r>
              <w:t>Resources</w:t>
            </w:r>
          </w:p>
        </w:tc>
      </w:tr>
      <w:tr w:rsidR="00847EBE" w14:paraId="03130B53" w14:textId="77777777" w:rsidTr="006C09C5">
        <w:trPr>
          <w:trHeight w:val="453"/>
          <w:tblHeader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B7CC8" w14:textId="65075BD9" w:rsidR="00EB592D" w:rsidRDefault="00EB592D" w:rsidP="00EB592D">
            <w:r>
              <w:rPr>
                <w:color w:val="002060"/>
              </w:rPr>
              <w:t>3. Monitor and plan for instruction based upon gap group data.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EFBDD" w14:textId="617ED81F" w:rsidR="00EB592D" w:rsidRDefault="00EB592D" w:rsidP="00EB592D">
            <w:r>
              <w:rPr>
                <w:color w:val="002060"/>
              </w:rPr>
              <w:t>Teachers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4D1D" w14:textId="66DEE961" w:rsidR="00EB592D" w:rsidRDefault="00EB592D" w:rsidP="00EB592D">
            <w:r>
              <w:rPr>
                <w:color w:val="002060"/>
              </w:rPr>
              <w:t>At least Monthly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826BB" w14:textId="339C0EFB" w:rsidR="00EB592D" w:rsidRDefault="00EB592D" w:rsidP="00EB592D">
            <w:r>
              <w:rPr>
                <w:color w:val="002060"/>
              </w:rPr>
              <w:t>Monthly Data forms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29B90" w14:textId="2649239B" w:rsidR="00EB592D" w:rsidRDefault="00EB592D" w:rsidP="00EB592D">
            <w:r>
              <w:rPr>
                <w:color w:val="000000"/>
              </w:rPr>
              <w:t>Teacher, Specialists &amp; Administration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6D608" w14:textId="7AE83F50" w:rsidR="00EB592D" w:rsidRDefault="00EB592D" w:rsidP="00EB592D">
            <w:r>
              <w:rPr>
                <w:color w:val="002060"/>
              </w:rPr>
              <w:t>Monthly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DA7FA" w14:textId="20420621" w:rsidR="00EB592D" w:rsidRDefault="00EB592D" w:rsidP="00EB592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20F10" w14:textId="612F5C83" w:rsidR="00EB592D" w:rsidRDefault="00EB592D" w:rsidP="00EB592D"/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68843" w14:textId="77777777" w:rsidR="00EB592D" w:rsidRDefault="00EB592D" w:rsidP="00EB592D">
            <w:r w:rsidRPr="004648CE">
              <w:t>Student Excellence</w:t>
            </w:r>
            <w:r>
              <w:t>,</w:t>
            </w:r>
          </w:p>
          <w:p w14:paraId="72D8D291" w14:textId="5B1A68DC" w:rsidR="00EB592D" w:rsidRDefault="00EB592D" w:rsidP="00EB592D">
            <w:r>
              <w:t>Community</w:t>
            </w:r>
          </w:p>
        </w:tc>
      </w:tr>
    </w:tbl>
    <w:p w14:paraId="3B2E4EC9" w14:textId="77777777" w:rsidR="00264CDC" w:rsidRDefault="00264CDC">
      <w:pPr>
        <w:rPr>
          <w:rFonts w:ascii="Josefin Sans" w:eastAsia="Josefin Sans" w:hAnsi="Josefin Sans" w:cs="Josefin Sans"/>
        </w:rPr>
      </w:pPr>
    </w:p>
    <w:p w14:paraId="7A91463D" w14:textId="77777777" w:rsidR="00264CDC" w:rsidRDefault="00264CDC">
      <w:pPr>
        <w:rPr>
          <w:rFonts w:ascii="Josefin Sans" w:eastAsia="Josefin Sans" w:hAnsi="Josefin Sans" w:cs="Josefin Sans"/>
        </w:rPr>
      </w:pPr>
    </w:p>
    <w:p w14:paraId="32408E78" w14:textId="77777777" w:rsidR="00264CDC" w:rsidRDefault="00264CDC">
      <w:pPr>
        <w:rPr>
          <w:rFonts w:ascii="Josefin Sans" w:eastAsia="Josefin Sans" w:hAnsi="Josefin Sans" w:cs="Josefin Sans"/>
        </w:rPr>
      </w:pPr>
    </w:p>
    <w:p w14:paraId="71A65241" w14:textId="77777777" w:rsidR="00264CDC" w:rsidRDefault="00264CDC">
      <w:pPr>
        <w:rPr>
          <w:rFonts w:ascii="Josefin Sans" w:eastAsia="Josefin Sans" w:hAnsi="Josefin Sans" w:cs="Josefin Sans"/>
        </w:rPr>
      </w:pPr>
    </w:p>
    <w:p w14:paraId="6039C404" w14:textId="61F10903" w:rsidR="675E5C68" w:rsidRDefault="675E5C68" w:rsidP="675E5C68">
      <w:pPr>
        <w:rPr>
          <w:rFonts w:ascii="Josefin Sans" w:eastAsia="Josefin Sans" w:hAnsi="Josefin Sans" w:cs="Josefin Sans"/>
        </w:rPr>
      </w:pPr>
    </w:p>
    <w:p w14:paraId="5504CA5D" w14:textId="3D658397" w:rsidR="675E5C68" w:rsidRDefault="675E5C68" w:rsidP="675E5C68">
      <w:pPr>
        <w:rPr>
          <w:rFonts w:ascii="Josefin Sans" w:eastAsia="Josefin Sans" w:hAnsi="Josefin Sans" w:cs="Josefin Sans"/>
        </w:rPr>
      </w:pPr>
    </w:p>
    <w:p w14:paraId="14AE7E74" w14:textId="77777777" w:rsidR="00264CDC" w:rsidRDefault="00264CDC">
      <w:pPr>
        <w:rPr>
          <w:rFonts w:ascii="Josefin Sans" w:eastAsia="Josefin Sans" w:hAnsi="Josefin Sans" w:cs="Josefin Sans"/>
        </w:rPr>
      </w:pPr>
    </w:p>
    <w:tbl>
      <w:tblPr>
        <w:tblStyle w:val="1"/>
        <w:tblpPr w:leftFromText="187" w:rightFromText="187" w:vertAnchor="page" w:horzAnchor="page" w:tblpXSpec="center" w:tblpY="1427"/>
        <w:tblW w:w="15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5"/>
        <w:gridCol w:w="1440"/>
        <w:gridCol w:w="1620"/>
        <w:gridCol w:w="1530"/>
        <w:gridCol w:w="1530"/>
        <w:gridCol w:w="1170"/>
        <w:gridCol w:w="1260"/>
        <w:gridCol w:w="1260"/>
        <w:gridCol w:w="1443"/>
      </w:tblGrid>
      <w:tr w:rsidR="00264CDC" w14:paraId="7EAFC8A3" w14:textId="77777777">
        <w:trPr>
          <w:trHeight w:val="482"/>
          <w:tblHeader/>
        </w:trPr>
        <w:tc>
          <w:tcPr>
            <w:tcW w:w="15108" w:type="dxa"/>
            <w:gridSpan w:val="9"/>
            <w:tcBorders>
              <w:top w:val="single" w:sz="12" w:space="0" w:color="000000"/>
              <w:bottom w:val="single" w:sz="6" w:space="0" w:color="000000"/>
            </w:tcBorders>
            <w:shd w:val="clear" w:color="auto" w:fill="808080"/>
          </w:tcPr>
          <w:p w14:paraId="0535DEC4" w14:textId="4B34896F" w:rsidR="00264CDC" w:rsidRDefault="00EB1AC0">
            <w:pPr>
              <w:spacing w:after="0"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>Name of School:</w:t>
            </w:r>
            <w:r>
              <w:rPr>
                <w:b/>
                <w:color w:val="FFFFFF"/>
                <w:sz w:val="28"/>
                <w:szCs w:val="28"/>
              </w:rPr>
              <w:tab/>
            </w:r>
            <w:r w:rsidR="00A35165">
              <w:rPr>
                <w:b/>
                <w:color w:val="FFFFFF"/>
                <w:sz w:val="28"/>
                <w:szCs w:val="28"/>
              </w:rPr>
              <w:t>Ghent K-8 School</w:t>
            </w:r>
            <w:r>
              <w:rPr>
                <w:color w:val="808080"/>
              </w:rPr>
              <w:t xml:space="preserve"> tap here to enter text.</w:t>
            </w:r>
            <w:r>
              <w:rPr>
                <w:b/>
                <w:color w:val="FFFFFF"/>
                <w:sz w:val="28"/>
                <w:szCs w:val="28"/>
              </w:rPr>
              <w:tab/>
            </w:r>
            <w:r>
              <w:rPr>
                <w:b/>
                <w:color w:val="FFFFFF"/>
                <w:sz w:val="28"/>
                <w:szCs w:val="28"/>
              </w:rPr>
              <w:tab/>
            </w:r>
            <w:r>
              <w:rPr>
                <w:b/>
                <w:color w:val="FFFFFF"/>
                <w:sz w:val="28"/>
                <w:szCs w:val="28"/>
              </w:rPr>
              <w:tab/>
            </w:r>
            <w:r>
              <w:rPr>
                <w:b/>
                <w:color w:val="FFFFFF"/>
                <w:sz w:val="28"/>
                <w:szCs w:val="28"/>
              </w:rPr>
              <w:tab/>
              <w:t xml:space="preserve"> School Division:</w:t>
            </w:r>
            <w:r>
              <w:rPr>
                <w:b/>
                <w:color w:val="FFFFFF"/>
                <w:sz w:val="28"/>
                <w:szCs w:val="28"/>
              </w:rPr>
              <w:tab/>
              <w:t>Norfolk Public Schools</w:t>
            </w:r>
            <w:r>
              <w:rPr>
                <w:color w:val="808080"/>
              </w:rPr>
              <w:t xml:space="preserve"> here to enter text.</w:t>
            </w:r>
          </w:p>
        </w:tc>
      </w:tr>
      <w:tr w:rsidR="00A35165" w14:paraId="798D1E46" w14:textId="77777777">
        <w:trPr>
          <w:trHeight w:val="464"/>
          <w:tblHeader/>
        </w:trPr>
        <w:tc>
          <w:tcPr>
            <w:tcW w:w="15108" w:type="dxa"/>
            <w:gridSpan w:val="9"/>
            <w:tcBorders>
              <w:top w:val="single" w:sz="6" w:space="0" w:color="000000"/>
              <w:bottom w:val="single" w:sz="6" w:space="0" w:color="000000"/>
            </w:tcBorders>
            <w:shd w:val="clear" w:color="auto" w:fill="BDD7EE"/>
          </w:tcPr>
          <w:p w14:paraId="38B10156" w14:textId="39B07771" w:rsidR="00A35165" w:rsidRDefault="00A35165" w:rsidP="00A35165">
            <w:pPr>
              <w:spacing w:before="60" w:after="120"/>
              <w:rPr>
                <w:b/>
              </w:rPr>
            </w:pPr>
            <w:r>
              <w:rPr>
                <w:b/>
                <w:bCs/>
                <w:color w:val="000000"/>
              </w:rPr>
              <w:t>Area of Focus:  Science</w:t>
            </w:r>
          </w:p>
        </w:tc>
      </w:tr>
      <w:tr w:rsidR="00A35165" w14:paraId="6FF1B23D" w14:textId="77777777">
        <w:trPr>
          <w:trHeight w:val="525"/>
          <w:tblHeader/>
        </w:trPr>
        <w:tc>
          <w:tcPr>
            <w:tcW w:w="15108" w:type="dxa"/>
            <w:gridSpan w:val="9"/>
            <w:tcBorders>
              <w:top w:val="single" w:sz="6" w:space="0" w:color="000000"/>
              <w:bottom w:val="single" w:sz="12" w:space="0" w:color="000000"/>
            </w:tcBorders>
            <w:shd w:val="clear" w:color="auto" w:fill="BDD7EE"/>
          </w:tcPr>
          <w:p w14:paraId="35CF620F" w14:textId="3CF0D550" w:rsidR="00A35165" w:rsidRPr="00A35165" w:rsidRDefault="00A35165" w:rsidP="00A35165">
            <w:pPr>
              <w:pStyle w:val="NormalWeb"/>
              <w:spacing w:before="40" w:beforeAutospacing="0" w:after="4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S.M.A.R.T. Goal (s): During the 2023-2024 school year, all students will improve their science achievement as measured by the VA Science SOL Test from 77.42% to at least 82%.</w:t>
            </w:r>
          </w:p>
        </w:tc>
      </w:tr>
      <w:tr w:rsidR="00264CDC" w14:paraId="69C92934" w14:textId="77777777" w:rsidTr="006C09C5">
        <w:trPr>
          <w:trHeight w:val="537"/>
          <w:tblHeader/>
        </w:trPr>
        <w:tc>
          <w:tcPr>
            <w:tcW w:w="12405" w:type="dxa"/>
            <w:gridSpan w:val="7"/>
            <w:tcBorders>
              <w:top w:val="single" w:sz="6" w:space="0" w:color="000000"/>
              <w:bottom w:val="single" w:sz="12" w:space="0" w:color="000000"/>
            </w:tcBorders>
            <w:shd w:val="clear" w:color="auto" w:fill="BDD7EE"/>
          </w:tcPr>
          <w:p w14:paraId="264FB15E" w14:textId="2E5542EB" w:rsidR="00264CDC" w:rsidRDefault="00A35165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Essential Action/Research-based Strategy/Evidence-based Intervention:  Implementation of an intervention program to support all students.</w:t>
            </w:r>
          </w:p>
        </w:tc>
        <w:tc>
          <w:tcPr>
            <w:tcW w:w="2703" w:type="dxa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DEEBF6"/>
          </w:tcPr>
          <w:p w14:paraId="5A542981" w14:textId="77777777" w:rsidR="00264CDC" w:rsidRDefault="00EB1AC0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☐ Academic</w:t>
            </w:r>
            <w:r>
              <w:rPr>
                <w:b/>
                <w:color w:val="002060"/>
                <w:sz w:val="20"/>
                <w:szCs w:val="20"/>
              </w:rPr>
              <w:t xml:space="preserve"> Review Finding</w:t>
            </w:r>
          </w:p>
        </w:tc>
      </w:tr>
      <w:tr w:rsidR="00264CDC" w14:paraId="307D9FD3" w14:textId="77777777">
        <w:trPr>
          <w:trHeight w:val="183"/>
          <w:tblHeader/>
        </w:trPr>
        <w:tc>
          <w:tcPr>
            <w:tcW w:w="15108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2E75B5"/>
          </w:tcPr>
          <w:p w14:paraId="653EACF2" w14:textId="77777777" w:rsidR="00264CDC" w:rsidRDefault="00EB1AC0">
            <w:pPr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Action Plan</w:t>
            </w:r>
          </w:p>
        </w:tc>
      </w:tr>
      <w:tr w:rsidR="006C09C5" w14:paraId="7630999E" w14:textId="77777777" w:rsidTr="006C09C5">
        <w:trPr>
          <w:trHeight w:val="813"/>
          <w:tblHeader/>
        </w:trPr>
        <w:tc>
          <w:tcPr>
            <w:tcW w:w="385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</w:tcPr>
          <w:p w14:paraId="5E69284F" w14:textId="77777777" w:rsidR="00264CDC" w:rsidRDefault="00EB1A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 Steps</w:t>
            </w:r>
          </w:p>
          <w:p w14:paraId="033C438F" w14:textId="77777777" w:rsidR="00264CDC" w:rsidRDefault="00EB1A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(Place in sequential order)</w:t>
            </w:r>
          </w:p>
          <w:p w14:paraId="39F864CB" w14:textId="77777777" w:rsidR="00264CDC" w:rsidRDefault="00EB1A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One must be related to family engagement.</w:t>
            </w:r>
          </w:p>
        </w:tc>
        <w:tc>
          <w:tcPr>
            <w:tcW w:w="144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</w:tcPr>
          <w:p w14:paraId="093FA129" w14:textId="77777777" w:rsidR="00264CDC" w:rsidRPr="004648CE" w:rsidRDefault="00EB1A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648CE">
              <w:rPr>
                <w:b/>
                <w:sz w:val="18"/>
                <w:szCs w:val="18"/>
              </w:rPr>
              <w:t>Position(s) Responsible for Implementation</w:t>
            </w:r>
          </w:p>
        </w:tc>
        <w:tc>
          <w:tcPr>
            <w:tcW w:w="162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</w:tcPr>
          <w:p w14:paraId="69164B1A" w14:textId="77777777" w:rsidR="00264CDC" w:rsidRDefault="00EB1A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Implementation Frequency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</w:tcPr>
          <w:p w14:paraId="174C20E7" w14:textId="77777777" w:rsidR="00264CDC" w:rsidRDefault="00EB1A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Evidence/</w:t>
            </w:r>
          </w:p>
          <w:p w14:paraId="5E970C71" w14:textId="77777777" w:rsidR="00264CDC" w:rsidRDefault="00EB1A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Artifacts: Implementation and Impact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</w:tcPr>
          <w:p w14:paraId="63C532AD" w14:textId="77777777" w:rsidR="00264CDC" w:rsidRDefault="00EB1A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Position(s) Responsible for Monitoring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</w:tcPr>
          <w:p w14:paraId="1F35F8B5" w14:textId="77777777" w:rsidR="00264CDC" w:rsidRDefault="00EB1A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Monitoring Frequency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</w:tcPr>
          <w:p w14:paraId="7492F3C5" w14:textId="77777777" w:rsidR="00264CDC" w:rsidRDefault="00EB1A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Budget</w:t>
            </w:r>
          </w:p>
          <w:p w14:paraId="449EB95D" w14:textId="77777777" w:rsidR="00264CDC" w:rsidRDefault="00EB1A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(Title I, SIG, other funding sources)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</w:tcPr>
          <w:p w14:paraId="1839F4BD" w14:textId="77777777" w:rsidR="00264CDC" w:rsidRDefault="00EB1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 I Measurable Objective</w:t>
            </w:r>
          </w:p>
        </w:tc>
        <w:tc>
          <w:tcPr>
            <w:tcW w:w="1443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</w:tcPr>
          <w:p w14:paraId="026EA2DF" w14:textId="77777777" w:rsidR="00264CDC" w:rsidRDefault="00EB1A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Alignment to </w:t>
            </w:r>
            <w:r>
              <w:rPr>
                <w:b/>
                <w:i/>
                <w:sz w:val="20"/>
                <w:szCs w:val="20"/>
              </w:rPr>
              <w:t xml:space="preserve">NPS </w:t>
            </w:r>
          </w:p>
          <w:p w14:paraId="696AFEEE" w14:textId="77777777" w:rsidR="00264CDC" w:rsidRDefault="00EB1A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Strategic Plan </w:t>
            </w:r>
          </w:p>
          <w:p w14:paraId="48C2D9F6" w14:textId="77777777" w:rsidR="00264CDC" w:rsidRDefault="00EB1A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Goal (name goal)</w:t>
            </w:r>
          </w:p>
        </w:tc>
      </w:tr>
      <w:tr w:rsidR="00A35165" w14:paraId="55AA7C9D" w14:textId="77777777" w:rsidTr="006C09C5">
        <w:trPr>
          <w:trHeight w:val="356"/>
          <w:tblHeader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227C7" w14:textId="1DF6C7B6" w:rsidR="00A35165" w:rsidRDefault="00A35165" w:rsidP="00A35165">
            <w:pPr>
              <w:tabs>
                <w:tab w:val="left" w:pos="130"/>
              </w:tabs>
              <w:ind w:left="130" w:hanging="130"/>
            </w:pPr>
            <w:r>
              <w:rPr>
                <w:color w:val="000000"/>
              </w:rPr>
              <w:t>1. Ensuring alignment of pacing guide, curriculum, and instruction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9BFF3" w14:textId="6B7D4FCA" w:rsidR="00A35165" w:rsidRDefault="00A35165" w:rsidP="00A35165">
            <w:r>
              <w:rPr>
                <w:color w:val="000000"/>
              </w:rPr>
              <w:t>Teachers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AA51" w14:textId="3C34ADAE" w:rsidR="00A35165" w:rsidRDefault="00A35165" w:rsidP="00A35165">
            <w:r>
              <w:rPr>
                <w:color w:val="000000"/>
              </w:rPr>
              <w:t>Daily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AB570" w14:textId="77777777" w:rsidR="00A35165" w:rsidRDefault="00A35165" w:rsidP="00A35165">
            <w:pPr>
              <w:pStyle w:val="NormalWeb"/>
              <w:spacing w:before="20" w:beforeAutospacing="0" w:after="2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 plans</w:t>
            </w:r>
          </w:p>
          <w:p w14:paraId="30BF8DB6" w14:textId="77777777" w:rsidR="00A35165" w:rsidRDefault="00A35165" w:rsidP="00A35165">
            <w:pPr>
              <w:pStyle w:val="NormalWeb"/>
              <w:spacing w:before="20" w:beforeAutospacing="0" w:after="2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Curriculum &amp; pacing documents</w:t>
            </w:r>
          </w:p>
          <w:p w14:paraId="3FAC5AE8" w14:textId="77777777" w:rsidR="00A35165" w:rsidRDefault="00A35165" w:rsidP="00A35165">
            <w:pPr>
              <w:pStyle w:val="NormalWeb"/>
              <w:spacing w:before="20" w:beforeAutospacing="0" w:after="2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Formal &amp; informal classroom observations</w:t>
            </w:r>
          </w:p>
          <w:p w14:paraId="5210EB9F" w14:textId="52283D50" w:rsidR="00A35165" w:rsidRDefault="00A35165" w:rsidP="00A35165">
            <w:r>
              <w:rPr>
                <w:color w:val="000000"/>
                <w:sz w:val="20"/>
                <w:szCs w:val="20"/>
              </w:rPr>
              <w:t>Data meeting minutes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985A8" w14:textId="77777777" w:rsidR="00A35165" w:rsidRDefault="00A35165" w:rsidP="00A35165">
            <w:pPr>
              <w:pStyle w:val="NormalWeb"/>
              <w:spacing w:before="20" w:beforeAutospacing="0" w:after="48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Science Chair</w:t>
            </w:r>
          </w:p>
          <w:p w14:paraId="6E2C18E3" w14:textId="31496150" w:rsidR="00A35165" w:rsidRDefault="00A35165" w:rsidP="00A35165">
            <w:r>
              <w:rPr>
                <w:color w:val="000000"/>
                <w:sz w:val="20"/>
                <w:szCs w:val="20"/>
              </w:rPr>
              <w:t>Administration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3AC69" w14:textId="5F534C30" w:rsidR="00A35165" w:rsidRDefault="00A35165" w:rsidP="00A35165">
            <w:r>
              <w:rPr>
                <w:color w:val="000000"/>
                <w:sz w:val="20"/>
                <w:szCs w:val="20"/>
              </w:rPr>
              <w:t>Weekly/monthly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9F9DB" w14:textId="77777777" w:rsidR="00A35165" w:rsidRDefault="00A35165" w:rsidP="00A35165">
            <w:pPr>
              <w:spacing w:before="20" w:after="48"/>
              <w:rPr>
                <w:sz w:val="20"/>
                <w:szCs w:val="20"/>
              </w:rPr>
            </w:pPr>
          </w:p>
          <w:p w14:paraId="1EB32BDD" w14:textId="77777777" w:rsidR="00A35165" w:rsidRDefault="00A35165" w:rsidP="00A35165">
            <w:pPr>
              <w:rPr>
                <w:strike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686F0" w14:textId="0AF3B274" w:rsidR="00A35165" w:rsidRPr="004E3AA5" w:rsidRDefault="00A35165" w:rsidP="00A35165"/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DA821" w14:textId="77777777" w:rsidR="006C09C5" w:rsidRPr="00873897" w:rsidRDefault="006C09C5" w:rsidP="006C09C5">
            <w:r w:rsidRPr="00873897">
              <w:t>Student Excellence,</w:t>
            </w:r>
          </w:p>
          <w:p w14:paraId="4193943B" w14:textId="7F221F5F" w:rsidR="00A35165" w:rsidRPr="003539EE" w:rsidRDefault="006C09C5" w:rsidP="00A35165">
            <w:r w:rsidRPr="00873897">
              <w:t>Workforce</w:t>
            </w:r>
            <w:r>
              <w:t>, Resources</w:t>
            </w:r>
          </w:p>
        </w:tc>
      </w:tr>
      <w:tr w:rsidR="00A35165" w14:paraId="5BFB398F" w14:textId="77777777" w:rsidTr="006C09C5">
        <w:trPr>
          <w:trHeight w:val="356"/>
          <w:tblHeader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B836E" w14:textId="0EEB3525" w:rsidR="00A35165" w:rsidRDefault="00A35165" w:rsidP="00A35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2.One-on-one and small group instructional sessions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8E9D6" w14:textId="0273607D" w:rsidR="00A35165" w:rsidRDefault="00A35165" w:rsidP="00A35165">
            <w:r>
              <w:rPr>
                <w:color w:val="000000"/>
              </w:rPr>
              <w:t>Teachers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A903" w14:textId="5A8F4A33" w:rsidR="00A35165" w:rsidRDefault="00A35165" w:rsidP="00A35165">
            <w:r>
              <w:rPr>
                <w:color w:val="000000"/>
              </w:rPr>
              <w:t>weekly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14960" w14:textId="77777777" w:rsidR="00A35165" w:rsidRDefault="00A35165" w:rsidP="00A35165">
            <w:pPr>
              <w:pStyle w:val="NormalWeb"/>
              <w:spacing w:before="20" w:beforeAutospacing="0" w:after="2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Formal &amp; informal observations</w:t>
            </w:r>
          </w:p>
          <w:p w14:paraId="0D038BA5" w14:textId="61A8A5FD" w:rsidR="00A35165" w:rsidRDefault="00A35165" w:rsidP="00A35165">
            <w:r>
              <w:rPr>
                <w:color w:val="000000"/>
                <w:sz w:val="20"/>
                <w:szCs w:val="20"/>
              </w:rPr>
              <w:t>Data meeting minutes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CB503" w14:textId="77777777" w:rsidR="00A35165" w:rsidRDefault="00A35165" w:rsidP="00A35165">
            <w:pPr>
              <w:pStyle w:val="NormalWeb"/>
              <w:spacing w:before="20" w:beforeAutospacing="0" w:after="48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Science Chair</w:t>
            </w:r>
          </w:p>
          <w:p w14:paraId="5C10EB38" w14:textId="0F591127" w:rsidR="00A35165" w:rsidRDefault="00A35165" w:rsidP="00A35165">
            <w:r>
              <w:rPr>
                <w:color w:val="000000"/>
                <w:sz w:val="20"/>
                <w:szCs w:val="20"/>
              </w:rPr>
              <w:t>Administration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C989E" w14:textId="326EFC0A" w:rsidR="00A35165" w:rsidRDefault="00A35165" w:rsidP="00A35165">
            <w:r>
              <w:rPr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78DA3" w14:textId="77777777" w:rsidR="00A35165" w:rsidRDefault="00A35165" w:rsidP="00A35165">
            <w:pPr>
              <w:rPr>
                <w:strike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16E73" w14:textId="77777777" w:rsidR="00A35165" w:rsidRDefault="00A35165" w:rsidP="00A35165">
            <w:pPr>
              <w:rPr>
                <w:strike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98A30" w14:textId="77777777" w:rsidR="006C09C5" w:rsidRPr="00873897" w:rsidRDefault="006C09C5" w:rsidP="006C09C5">
            <w:r w:rsidRPr="00873897">
              <w:t>Student Excellence,</w:t>
            </w:r>
          </w:p>
          <w:p w14:paraId="7A16E925" w14:textId="1F635B39" w:rsidR="00A35165" w:rsidRPr="003539EE" w:rsidRDefault="006C09C5" w:rsidP="00A35165">
            <w:r w:rsidRPr="00873897">
              <w:t>Workforce</w:t>
            </w:r>
            <w:r>
              <w:t>, Resources</w:t>
            </w:r>
          </w:p>
        </w:tc>
      </w:tr>
      <w:tr w:rsidR="00A35165" w14:paraId="247ED7E6" w14:textId="77777777" w:rsidTr="006C09C5">
        <w:trPr>
          <w:trHeight w:val="453"/>
          <w:tblHeader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C0C39" w14:textId="0D25B3CE" w:rsidR="00A35165" w:rsidRDefault="00A35165" w:rsidP="00A35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3.Frequent monitoring of student progress – specifically looking for students’ movement along tiers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777CB" w14:textId="17F90B22" w:rsidR="00A35165" w:rsidRDefault="00A35165" w:rsidP="00A35165">
            <w:r>
              <w:rPr>
                <w:color w:val="000000"/>
              </w:rPr>
              <w:t>Teachers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19D1" w14:textId="7A25F068" w:rsidR="00A35165" w:rsidRDefault="00A35165" w:rsidP="00A35165">
            <w:r>
              <w:rPr>
                <w:color w:val="000000"/>
              </w:rPr>
              <w:t>monthly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2DECB" w14:textId="77777777" w:rsidR="00A35165" w:rsidRDefault="00A35165" w:rsidP="00A35165">
            <w:pPr>
              <w:pStyle w:val="NormalWeb"/>
              <w:spacing w:before="20" w:beforeAutospacing="0" w:after="2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Monthly Data Planning Form</w:t>
            </w:r>
          </w:p>
          <w:p w14:paraId="074213CC" w14:textId="5F39E943" w:rsidR="00A35165" w:rsidRDefault="00A35165" w:rsidP="00A35165">
            <w:r>
              <w:rPr>
                <w:color w:val="000000"/>
                <w:sz w:val="20"/>
                <w:szCs w:val="20"/>
              </w:rPr>
              <w:t>Data meeting minutes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F710A" w14:textId="77777777" w:rsidR="00A35165" w:rsidRDefault="00A35165" w:rsidP="00A35165">
            <w:pPr>
              <w:pStyle w:val="NormalWeb"/>
              <w:spacing w:before="20" w:beforeAutospacing="0" w:after="48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Science Chair</w:t>
            </w:r>
          </w:p>
          <w:p w14:paraId="0CFE362E" w14:textId="40C04F3F" w:rsidR="00A35165" w:rsidRDefault="00A35165" w:rsidP="00A35165">
            <w:r>
              <w:rPr>
                <w:color w:val="000000"/>
                <w:sz w:val="20"/>
                <w:szCs w:val="20"/>
              </w:rPr>
              <w:t>Administration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1379D" w14:textId="008F1CC7" w:rsidR="00A35165" w:rsidRDefault="00A35165" w:rsidP="00A35165">
            <w:r>
              <w:rPr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F3EA8" w14:textId="77777777" w:rsidR="00A35165" w:rsidRDefault="00A35165" w:rsidP="00A3516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3647D" w14:textId="3832ABC0" w:rsidR="00A35165" w:rsidRDefault="00A35165" w:rsidP="00A35165"/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63508" w14:textId="77777777" w:rsidR="006C09C5" w:rsidRPr="00873897" w:rsidRDefault="006C09C5" w:rsidP="006C09C5">
            <w:r w:rsidRPr="00873897">
              <w:t>Student Excellence,</w:t>
            </w:r>
          </w:p>
          <w:p w14:paraId="3DF2BE64" w14:textId="41AF5A25" w:rsidR="00A35165" w:rsidRDefault="006C09C5" w:rsidP="00A35165">
            <w:r w:rsidRPr="00873897">
              <w:t>Workforce</w:t>
            </w:r>
            <w:r>
              <w:t>, Resources</w:t>
            </w:r>
          </w:p>
        </w:tc>
      </w:tr>
    </w:tbl>
    <w:p w14:paraId="01E3B7EC" w14:textId="77777777" w:rsidR="00264CDC" w:rsidRDefault="00264CDC">
      <w:pPr>
        <w:rPr>
          <w:rFonts w:ascii="Josefin Sans" w:eastAsia="Josefin Sans" w:hAnsi="Josefin Sans" w:cs="Josefin Sans"/>
        </w:rPr>
      </w:pPr>
    </w:p>
    <w:p w14:paraId="18138086" w14:textId="77777777" w:rsidR="00264CDC" w:rsidRDefault="00264CDC">
      <w:pPr>
        <w:rPr>
          <w:rFonts w:ascii="Josefin Sans" w:eastAsia="Josefin Sans" w:hAnsi="Josefin Sans" w:cs="Josefin Sans"/>
        </w:rPr>
      </w:pPr>
    </w:p>
    <w:p w14:paraId="3F365977" w14:textId="77777777" w:rsidR="00264CDC" w:rsidRDefault="00264CDC">
      <w:pPr>
        <w:rPr>
          <w:rFonts w:ascii="Josefin Sans" w:eastAsia="Josefin Sans" w:hAnsi="Josefin Sans" w:cs="Josefin Sans"/>
        </w:rPr>
      </w:pPr>
    </w:p>
    <w:p w14:paraId="23131155" w14:textId="77777777" w:rsidR="00264CDC" w:rsidRDefault="00264CDC">
      <w:pPr>
        <w:rPr>
          <w:rFonts w:ascii="Josefin Sans" w:eastAsia="Josefin Sans" w:hAnsi="Josefin Sans" w:cs="Josefin Sans"/>
        </w:rPr>
      </w:pPr>
    </w:p>
    <w:p w14:paraId="2D8CC152" w14:textId="77777777" w:rsidR="00264CDC" w:rsidRDefault="00264CDC">
      <w:pPr>
        <w:rPr>
          <w:rFonts w:ascii="Josefin Sans" w:eastAsia="Josefin Sans" w:hAnsi="Josefin Sans" w:cs="Josefin Sans"/>
        </w:rPr>
      </w:pPr>
    </w:p>
    <w:p w14:paraId="16DD64CB" w14:textId="477E7845" w:rsidR="00264CDC" w:rsidRDefault="00264CDC" w:rsidP="675E5C68">
      <w:pPr>
        <w:rPr>
          <w:rFonts w:ascii="Josefin Sans" w:eastAsia="Josefin Sans" w:hAnsi="Josefin Sans" w:cs="Josefin Sans"/>
        </w:rPr>
      </w:pPr>
    </w:p>
    <w:sectPr w:rsidR="00264CDC">
      <w:headerReference w:type="default" r:id="rId8"/>
      <w:footerReference w:type="default" r:id="rId9"/>
      <w:pgSz w:w="15840" w:h="12240" w:orient="landscape"/>
      <w:pgMar w:top="810" w:right="720" w:bottom="720" w:left="720" w:header="720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63460" w14:textId="77777777" w:rsidR="00E03D73" w:rsidRDefault="00E03D73">
      <w:pPr>
        <w:spacing w:after="0" w:line="240" w:lineRule="auto"/>
      </w:pPr>
      <w:r>
        <w:separator/>
      </w:r>
    </w:p>
  </w:endnote>
  <w:endnote w:type="continuationSeparator" w:id="0">
    <w:p w14:paraId="721201A1" w14:textId="77777777" w:rsidR="00E03D73" w:rsidRDefault="00E03D73">
      <w:pPr>
        <w:spacing w:after="0" w:line="240" w:lineRule="auto"/>
      </w:pPr>
      <w:r>
        <w:continuationSeparator/>
      </w:r>
    </w:p>
  </w:endnote>
  <w:endnote w:type="continuationNotice" w:id="1">
    <w:p w14:paraId="0FFC9240" w14:textId="77777777" w:rsidR="00E03D73" w:rsidRDefault="00E03D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sefin Sans">
    <w:panose1 w:val="00000000000000000000"/>
    <w:charset w:val="4D"/>
    <w:family w:val="auto"/>
    <w:pitch w:val="variable"/>
    <w:sig w:usb0="A00000FF" w:usb1="4000204B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F0352" w14:textId="77777777" w:rsidR="00264CDC" w:rsidRDefault="00EB1AC0">
    <w:pPr>
      <w:widowControl w:val="0"/>
      <w:spacing w:after="0"/>
      <w:ind w:left="-900"/>
      <w:jc w:val="center"/>
      <w:rPr>
        <w:rFonts w:ascii="Josefin Sans" w:eastAsia="Josefin Sans" w:hAnsi="Josefin Sans" w:cs="Josefin Sans"/>
        <w:b/>
        <w:sz w:val="18"/>
        <w:szCs w:val="18"/>
      </w:rPr>
    </w:pPr>
    <w:r>
      <w:rPr>
        <w:noProof/>
      </w:rPr>
      <w:drawing>
        <wp:inline distT="0" distB="0" distL="0" distR="0" wp14:anchorId="1502190F" wp14:editId="0C8816FD">
          <wp:extent cx="1130156" cy="430586"/>
          <wp:effectExtent l="0" t="0" r="0" b="0"/>
          <wp:docPr id="429133775" name="Picture 429133775" descr="NP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NPS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0156" cy="4305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97874" w14:textId="77777777" w:rsidR="00E03D73" w:rsidRDefault="00E03D73">
      <w:pPr>
        <w:spacing w:after="0" w:line="240" w:lineRule="auto"/>
      </w:pPr>
      <w:r>
        <w:separator/>
      </w:r>
    </w:p>
  </w:footnote>
  <w:footnote w:type="continuationSeparator" w:id="0">
    <w:p w14:paraId="1AD787D6" w14:textId="77777777" w:rsidR="00E03D73" w:rsidRDefault="00E03D73">
      <w:pPr>
        <w:spacing w:after="0" w:line="240" w:lineRule="auto"/>
      </w:pPr>
      <w:r>
        <w:continuationSeparator/>
      </w:r>
    </w:p>
  </w:footnote>
  <w:footnote w:type="continuationNotice" w:id="1">
    <w:p w14:paraId="0A04EB52" w14:textId="77777777" w:rsidR="00E03D73" w:rsidRDefault="00E03D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0CED9" w14:textId="77777777" w:rsidR="00264CDC" w:rsidRDefault="00EB1A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Norfolk Public Schools</w:t>
    </w:r>
  </w:p>
  <w:p w14:paraId="4F6C3BF0" w14:textId="77777777" w:rsidR="00264CDC" w:rsidRDefault="00EB1A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Comprehensive School Improvement Plan 2023-2024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42DE622A" wp14:editId="6868BC06">
          <wp:simplePos x="0" y="0"/>
          <wp:positionH relativeFrom="column">
            <wp:posOffset>-298449</wp:posOffset>
          </wp:positionH>
          <wp:positionV relativeFrom="paragraph">
            <wp:posOffset>-311821</wp:posOffset>
          </wp:positionV>
          <wp:extent cx="977774" cy="557091"/>
          <wp:effectExtent l="0" t="0" r="0" b="0"/>
          <wp:wrapNone/>
          <wp:docPr id="429133774" name="Picture 429133774" descr="A blue and green text with a star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blue and green text with a star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7774" cy="5570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792"/>
    <w:multiLevelType w:val="multilevel"/>
    <w:tmpl w:val="E7A42D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775385"/>
    <w:multiLevelType w:val="multilevel"/>
    <w:tmpl w:val="A26A4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D6C87"/>
    <w:multiLevelType w:val="multilevel"/>
    <w:tmpl w:val="6FDCB6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28656130">
    <w:abstractNumId w:val="0"/>
  </w:num>
  <w:num w:numId="2" w16cid:durableId="828255808">
    <w:abstractNumId w:val="2"/>
  </w:num>
  <w:num w:numId="3" w16cid:durableId="831918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CDC"/>
    <w:rsid w:val="00130355"/>
    <w:rsid w:val="00136AC7"/>
    <w:rsid w:val="0014289C"/>
    <w:rsid w:val="00155197"/>
    <w:rsid w:val="00194069"/>
    <w:rsid w:val="00197D10"/>
    <w:rsid w:val="001C2A00"/>
    <w:rsid w:val="002054D0"/>
    <w:rsid w:val="00264CDC"/>
    <w:rsid w:val="002E59E2"/>
    <w:rsid w:val="00330381"/>
    <w:rsid w:val="00350232"/>
    <w:rsid w:val="003539EE"/>
    <w:rsid w:val="00366B90"/>
    <w:rsid w:val="00397B2B"/>
    <w:rsid w:val="004648CE"/>
    <w:rsid w:val="00473BC4"/>
    <w:rsid w:val="00476BA2"/>
    <w:rsid w:val="004A5816"/>
    <w:rsid w:val="004E24EE"/>
    <w:rsid w:val="004E3AA5"/>
    <w:rsid w:val="005A4432"/>
    <w:rsid w:val="00633F9E"/>
    <w:rsid w:val="00646834"/>
    <w:rsid w:val="006758C8"/>
    <w:rsid w:val="00675E64"/>
    <w:rsid w:val="006956E1"/>
    <w:rsid w:val="006C09C5"/>
    <w:rsid w:val="00703634"/>
    <w:rsid w:val="007309B3"/>
    <w:rsid w:val="0073729A"/>
    <w:rsid w:val="007E35A0"/>
    <w:rsid w:val="00847EBE"/>
    <w:rsid w:val="008508F1"/>
    <w:rsid w:val="00873897"/>
    <w:rsid w:val="00905B98"/>
    <w:rsid w:val="00950ADE"/>
    <w:rsid w:val="00954E24"/>
    <w:rsid w:val="00965E80"/>
    <w:rsid w:val="00980A32"/>
    <w:rsid w:val="009F340A"/>
    <w:rsid w:val="00A16A0B"/>
    <w:rsid w:val="00A35165"/>
    <w:rsid w:val="00A628DB"/>
    <w:rsid w:val="00A87B21"/>
    <w:rsid w:val="00B25824"/>
    <w:rsid w:val="00B306B9"/>
    <w:rsid w:val="00C44E25"/>
    <w:rsid w:val="00C903F6"/>
    <w:rsid w:val="00CA7882"/>
    <w:rsid w:val="00D254B9"/>
    <w:rsid w:val="00D8494C"/>
    <w:rsid w:val="00DC141F"/>
    <w:rsid w:val="00DE70A9"/>
    <w:rsid w:val="00E03D73"/>
    <w:rsid w:val="00E30285"/>
    <w:rsid w:val="00E63008"/>
    <w:rsid w:val="00E66731"/>
    <w:rsid w:val="00EB1AC0"/>
    <w:rsid w:val="00EB592D"/>
    <w:rsid w:val="00F265BE"/>
    <w:rsid w:val="00FA6421"/>
    <w:rsid w:val="00FC4C22"/>
    <w:rsid w:val="00FE27C7"/>
    <w:rsid w:val="1E225DF0"/>
    <w:rsid w:val="2224C7E7"/>
    <w:rsid w:val="231FBD42"/>
    <w:rsid w:val="2CFA05D2"/>
    <w:rsid w:val="2E032B37"/>
    <w:rsid w:val="3180BDBE"/>
    <w:rsid w:val="35D00278"/>
    <w:rsid w:val="381CD96D"/>
    <w:rsid w:val="4217DBC2"/>
    <w:rsid w:val="4272E5FC"/>
    <w:rsid w:val="4F2B2344"/>
    <w:rsid w:val="513E6B79"/>
    <w:rsid w:val="55903FF0"/>
    <w:rsid w:val="628528CE"/>
    <w:rsid w:val="675E5C68"/>
    <w:rsid w:val="6E1DC643"/>
    <w:rsid w:val="71CE7EB3"/>
    <w:rsid w:val="72EFA3CF"/>
    <w:rsid w:val="7FF3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98E2FB"/>
  <w15:docId w15:val="{452F5096-2629-4C36-8A07-288A7AE4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A7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PlaceholderText">
    <w:name w:val="Placeholder Text"/>
    <w:basedOn w:val="DefaultParagraphFont"/>
    <w:uiPriority w:val="99"/>
    <w:rsid w:val="00343A7C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3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CE"/>
  </w:style>
  <w:style w:type="paragraph" w:styleId="Footer">
    <w:name w:val="footer"/>
    <w:basedOn w:val="Normal"/>
    <w:link w:val="FooterChar"/>
    <w:uiPriority w:val="99"/>
    <w:unhideWhenUsed/>
    <w:rsid w:val="00883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6CE"/>
  </w:style>
  <w:style w:type="paragraph" w:styleId="ListParagraph">
    <w:name w:val="List Paragraph"/>
    <w:basedOn w:val="Normal"/>
    <w:uiPriority w:val="34"/>
    <w:qFormat/>
    <w:rsid w:val="009D2DC5"/>
    <w:pPr>
      <w:ind w:left="720"/>
      <w:contextualSpacing/>
    </w:p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98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490">
          <w:marLeft w:val="-7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046">
          <w:marLeft w:val="-7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cFoRSEra9xkl1gzksRcUPg79uA==">CgMxLjA4AHIhMWt1MU5UMGY5RGVxVF9mYnJkM2RoUDZGeHBTT3NsT3Mx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Lisa (DOE)</dc:creator>
  <cp:keywords/>
  <cp:lastModifiedBy>Brian Tooley</cp:lastModifiedBy>
  <cp:revision>4</cp:revision>
  <dcterms:created xsi:type="dcterms:W3CDTF">2024-03-18T17:11:00Z</dcterms:created>
  <dcterms:modified xsi:type="dcterms:W3CDTF">2024-03-18T17:55:00Z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0x0101002B924ED2C8492E4EADBA937CA1119FD6</vt:lpwstr>
  </property>
  <property fmtid="{D5CDD505-2E9C-101B-9397-08002B2CF9AE}" pid="3" name="MediaServiceImageTags">
    <vt:lpwstr/>
  </property>
</Properties>
</file>